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EC" w:rsidRDefault="003829EC" w:rsidP="005348A6">
      <w:pPr>
        <w:pStyle w:val="a6"/>
      </w:pPr>
    </w:p>
    <w:p w:rsidR="003829EC" w:rsidRDefault="003829EC" w:rsidP="005348A6">
      <w:pPr>
        <w:pStyle w:val="a6"/>
      </w:pPr>
    </w:p>
    <w:p w:rsidR="003829EC" w:rsidRPr="00E63BCC" w:rsidRDefault="003829EC" w:rsidP="005348A6">
      <w:pPr>
        <w:pStyle w:val="a6"/>
      </w:pPr>
      <w:r w:rsidRPr="00E63BCC">
        <w:t xml:space="preserve">  РЕШЕНИЕ</w:t>
      </w:r>
      <w:r w:rsidR="005348A6">
        <w:t xml:space="preserve">  </w:t>
      </w:r>
      <w:r w:rsidRPr="00E63BCC">
        <w:t xml:space="preserve"> № </w:t>
      </w:r>
      <w:r w:rsidR="005348A6">
        <w:t>172 от 25</w:t>
      </w:r>
      <w:r w:rsidRPr="00E63BCC">
        <w:t xml:space="preserve">   </w:t>
      </w:r>
      <w:r w:rsidR="00D90305">
        <w:t>мая</w:t>
      </w:r>
      <w:r w:rsidRPr="00E63BCC">
        <w:t xml:space="preserve">  201</w:t>
      </w:r>
      <w:r w:rsidR="00D90305">
        <w:t>8</w:t>
      </w:r>
      <w:r w:rsidRPr="00E63BCC">
        <w:t xml:space="preserve"> года</w:t>
      </w:r>
    </w:p>
    <w:p w:rsidR="003829EC" w:rsidRDefault="003829EC" w:rsidP="005348A6">
      <w:pPr>
        <w:pStyle w:val="a6"/>
      </w:pPr>
    </w:p>
    <w:p w:rsidR="003829EC" w:rsidRDefault="007508C3" w:rsidP="005348A6">
      <w:pPr>
        <w:pStyle w:val="a6"/>
      </w:pPr>
      <w:r>
        <w:t xml:space="preserve">      </w:t>
      </w:r>
      <w:r w:rsidR="003829EC">
        <w:t>О</w:t>
      </w:r>
      <w:r w:rsidR="00EB1FB6">
        <w:t xml:space="preserve"> состоянии обеспечения первичных мер пожарной безопасности на территории сельского поселения.</w:t>
      </w:r>
    </w:p>
    <w:p w:rsidR="003829EC" w:rsidRDefault="003829EC" w:rsidP="005348A6">
      <w:pPr>
        <w:pStyle w:val="a6"/>
      </w:pPr>
    </w:p>
    <w:p w:rsidR="003829EC" w:rsidRDefault="00A14317" w:rsidP="005348A6">
      <w:pPr>
        <w:pStyle w:val="a6"/>
      </w:pPr>
      <w:r>
        <w:t>Руководствуясь федеральными законами от 21.12.1994.г № 69 ФЗ « О пожарной безопасности», от</w:t>
      </w:r>
      <w:r w:rsidR="00EB1FB6">
        <w:t xml:space="preserve"> </w:t>
      </w:r>
      <w:r>
        <w:t xml:space="preserve">06.10.2003 года № 131 –ФЗ « Об общих принципах организации местного самоуправления в Российской Федерации», и в целях обеспечения защиты населения, </w:t>
      </w:r>
      <w:r w:rsidR="005E3963">
        <w:t>объектов экономики и населенных пунктов</w:t>
      </w:r>
      <w:r>
        <w:t xml:space="preserve"> </w:t>
      </w:r>
      <w:r w:rsidR="005E3963">
        <w:t>сельского поселения Тынбаевский сельсовет Муниципального района Мишкинский район Республики Башкортостан</w:t>
      </w:r>
      <w:r w:rsidR="00A22C19">
        <w:t xml:space="preserve"> от пожаров</w:t>
      </w:r>
      <w:r w:rsidR="007508C3">
        <w:t>,</w:t>
      </w:r>
      <w:r w:rsidR="005E3963">
        <w:t xml:space="preserve"> Совет Сельского поселения Тынбаевский сельсовет </w:t>
      </w:r>
      <w:r w:rsidR="00EB1FB6">
        <w:t xml:space="preserve"> </w:t>
      </w:r>
      <w:proofErr w:type="spellStart"/>
      <w:proofErr w:type="gramStart"/>
      <w:r w:rsidR="00EB1FB6">
        <w:t>р</w:t>
      </w:r>
      <w:proofErr w:type="spellEnd"/>
      <w:proofErr w:type="gramEnd"/>
      <w:r w:rsidR="00EB1FB6">
        <w:t xml:space="preserve"> е </w:t>
      </w:r>
      <w:proofErr w:type="spellStart"/>
      <w:r w:rsidR="00EB1FB6">
        <w:t>ш</w:t>
      </w:r>
      <w:proofErr w:type="spellEnd"/>
      <w:r w:rsidR="00EB1FB6">
        <w:t xml:space="preserve"> и л :</w:t>
      </w:r>
    </w:p>
    <w:p w:rsidR="003829EC" w:rsidRDefault="003829EC" w:rsidP="005348A6">
      <w:pPr>
        <w:pStyle w:val="a6"/>
      </w:pPr>
    </w:p>
    <w:p w:rsidR="003829EC" w:rsidRDefault="00EB1FB6" w:rsidP="005348A6">
      <w:pPr>
        <w:pStyle w:val="a6"/>
      </w:pPr>
      <w:r>
        <w:t>1.</w:t>
      </w:r>
      <w:r w:rsidR="003829EC">
        <w:t xml:space="preserve"> </w:t>
      </w:r>
      <w:r>
        <w:t>В</w:t>
      </w:r>
      <w:r w:rsidR="003829EC">
        <w:t xml:space="preserve">о взаимодействии </w:t>
      </w:r>
      <w:r>
        <w:t xml:space="preserve">с </w:t>
      </w:r>
      <w:r w:rsidR="003829EC">
        <w:t>членами добровольных пожарных команд продолжить работу профилактических групп в части обучения населения мерам пожарной безопасности, в том числе, в рамках проводимых обходов жилищ и на сходах с гражданами, особое внимание, обратив на категорию граждан  отнесенных к группе риска;</w:t>
      </w:r>
    </w:p>
    <w:p w:rsidR="003829EC" w:rsidRDefault="003829EC" w:rsidP="005348A6">
      <w:pPr>
        <w:pStyle w:val="a6"/>
        <w:rPr>
          <w:rStyle w:val="a3"/>
          <w:i w:val="0"/>
        </w:rPr>
      </w:pPr>
      <w:r>
        <w:rPr>
          <w:rStyle w:val="a3"/>
          <w:i w:val="0"/>
          <w:color w:val="000000"/>
          <w:sz w:val="28"/>
          <w:szCs w:val="28"/>
        </w:rPr>
        <w:t xml:space="preserve">- провести </w:t>
      </w:r>
      <w:r w:rsidR="00EB1FB6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 xml:space="preserve">обследования имеющихся </w:t>
      </w:r>
      <w:r w:rsidR="00D90305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i w:val="0"/>
          <w:color w:val="000000"/>
          <w:sz w:val="28"/>
          <w:szCs w:val="28"/>
        </w:rPr>
        <w:t>водоисточников</w:t>
      </w:r>
      <w:proofErr w:type="spellEnd"/>
      <w:r w:rsidR="00EB1FB6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 xml:space="preserve"> для забора воды</w:t>
      </w:r>
      <w:proofErr w:type="gramStart"/>
      <w:r>
        <w:rPr>
          <w:rStyle w:val="a3"/>
          <w:i w:val="0"/>
          <w:color w:val="000000"/>
          <w:sz w:val="28"/>
          <w:szCs w:val="28"/>
        </w:rPr>
        <w:t xml:space="preserve"> </w:t>
      </w:r>
      <w:r w:rsidR="00D90305">
        <w:rPr>
          <w:rStyle w:val="a3"/>
          <w:i w:val="0"/>
          <w:color w:val="000000"/>
          <w:sz w:val="28"/>
          <w:szCs w:val="28"/>
        </w:rPr>
        <w:t>,</w:t>
      </w:r>
      <w:proofErr w:type="gramEnd"/>
      <w:r>
        <w:rPr>
          <w:rStyle w:val="a3"/>
          <w:i w:val="0"/>
          <w:color w:val="000000"/>
          <w:sz w:val="28"/>
          <w:szCs w:val="28"/>
        </w:rPr>
        <w:t>расположенных в границах сельского поселения;</w:t>
      </w:r>
    </w:p>
    <w:p w:rsidR="003829EC" w:rsidRDefault="003829EC" w:rsidP="005348A6">
      <w:pPr>
        <w:pStyle w:val="a6"/>
      </w:pPr>
      <w:r>
        <w:t>- активизировать работу по обучению населения мерам пожарной безопасности;</w:t>
      </w:r>
    </w:p>
    <w:p w:rsidR="003829EC" w:rsidRDefault="003829EC" w:rsidP="005348A6">
      <w:pPr>
        <w:pStyle w:val="a6"/>
      </w:pPr>
      <w:r>
        <w:t>- активизировать работу по установке стендов, фотовитрин, информационных щитов, уголков по пожарной безопасности в местах массового скопления людей;</w:t>
      </w:r>
    </w:p>
    <w:p w:rsidR="003829EC" w:rsidRDefault="003829EC" w:rsidP="005348A6">
      <w:pPr>
        <w:pStyle w:val="a6"/>
      </w:pPr>
      <w:r>
        <w:t>- активизировать работу по изготовлению и распространению среди населения агитационных и пропагандистских материалов на противопожарную тематику;</w:t>
      </w:r>
    </w:p>
    <w:p w:rsidR="00A22C19" w:rsidRDefault="003829EC" w:rsidP="005348A6">
      <w:pPr>
        <w:pStyle w:val="a6"/>
      </w:pPr>
      <w:r>
        <w:t xml:space="preserve">- подготовить имеющуюся пожарную и приспособленную технику для тушения пожаров к </w:t>
      </w:r>
      <w:r w:rsidR="00EB1FB6">
        <w:t>весенне</w:t>
      </w:r>
      <w:proofErr w:type="gramStart"/>
      <w:r w:rsidR="00EB1FB6">
        <w:t>е-</w:t>
      </w:r>
      <w:proofErr w:type="gramEnd"/>
      <w:r w:rsidR="00EB1FB6">
        <w:t xml:space="preserve"> летнему </w:t>
      </w:r>
      <w:r>
        <w:t xml:space="preserve"> периоду 201</w:t>
      </w:r>
      <w:r w:rsidR="00D90305">
        <w:t>8</w:t>
      </w:r>
      <w:r>
        <w:t xml:space="preserve"> года</w:t>
      </w:r>
    </w:p>
    <w:p w:rsidR="00A22C19" w:rsidRPr="00A22C19" w:rsidRDefault="00EB1FB6" w:rsidP="005348A6">
      <w:pPr>
        <w:pStyle w:val="a6"/>
      </w:pPr>
      <w:r>
        <w:t>2</w:t>
      </w:r>
      <w:proofErr w:type="gramStart"/>
      <w:r w:rsidR="00A22C19" w:rsidRPr="00A22C19">
        <w:t xml:space="preserve"> П</w:t>
      </w:r>
      <w:proofErr w:type="gramEnd"/>
      <w:r w:rsidR="00A22C19" w:rsidRPr="00A22C19">
        <w:t>роводить противопожарную пропаганду, а также обучение работников мерам пожарной безопасности.</w:t>
      </w:r>
    </w:p>
    <w:p w:rsidR="00A22C19" w:rsidRDefault="00EB1FB6" w:rsidP="005348A6">
      <w:pPr>
        <w:pStyle w:val="a6"/>
      </w:pPr>
      <w:r>
        <w:t>3.</w:t>
      </w:r>
      <w:r w:rsidR="00A22C19" w:rsidRPr="00A22C19">
        <w:t xml:space="preserve">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D90305" w:rsidRDefault="00EB1FB6" w:rsidP="005348A6">
      <w:pPr>
        <w:pStyle w:val="a6"/>
      </w:pPr>
      <w:r>
        <w:t xml:space="preserve">           4. Утвердить </w:t>
      </w:r>
      <w:r>
        <w:rPr>
          <w:sz w:val="27"/>
          <w:szCs w:val="27"/>
        </w:rPr>
        <w:t xml:space="preserve">ПЛАН </w:t>
      </w:r>
      <w:proofErr w:type="spellStart"/>
      <w:r w:rsidRPr="004D1C5B">
        <w:t>пла</w:t>
      </w:r>
      <w:proofErr w:type="gramStart"/>
      <w:r w:rsidRPr="004D1C5B">
        <w:t>н</w:t>
      </w:r>
      <w:proofErr w:type="spellEnd"/>
      <w:r>
        <w:t>-</w:t>
      </w:r>
      <w:proofErr w:type="gramEnd"/>
      <w:r w:rsidRPr="004D1C5B">
        <w:t xml:space="preserve"> мероприятий по </w:t>
      </w:r>
      <w:r>
        <w:t>проведению месячника пожарной безопасности</w:t>
      </w:r>
      <w:r w:rsidRPr="004D1C5B">
        <w:t xml:space="preserve"> 201</w:t>
      </w:r>
      <w:r w:rsidR="00D90305">
        <w:t>8</w:t>
      </w:r>
      <w:r w:rsidRPr="004D1C5B">
        <w:t xml:space="preserve"> год</w:t>
      </w:r>
      <w:r>
        <w:t xml:space="preserve"> на территории сельского поселения Тынбаевский сельсовет муниципального района Мишкинский район</w:t>
      </w:r>
    </w:p>
    <w:p w:rsidR="00EB1FB6" w:rsidRDefault="00D90305" w:rsidP="005348A6">
      <w:pPr>
        <w:pStyle w:val="a6"/>
      </w:pPr>
      <w:r>
        <w:t xml:space="preserve">    </w:t>
      </w:r>
      <w:r w:rsidR="00EB1FB6">
        <w:t>( прилагается).</w:t>
      </w:r>
    </w:p>
    <w:p w:rsidR="00EB1FB6" w:rsidRPr="00C22F6B" w:rsidRDefault="00EB1FB6" w:rsidP="005348A6">
      <w:pPr>
        <w:pStyle w:val="a6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постоянную комиссию по </w:t>
      </w:r>
      <w:r w:rsidRPr="00C22F6B">
        <w:t xml:space="preserve">социально- гуманитарным вопросам Совета сельского поселения Тынбаевский  сельсовет муниципального района Мишкинский  район Республики Башкортостан </w:t>
      </w:r>
      <w:r>
        <w:t xml:space="preserve">(председатель </w:t>
      </w:r>
      <w:proofErr w:type="spellStart"/>
      <w:r>
        <w:t>Сайпашева</w:t>
      </w:r>
      <w:proofErr w:type="spellEnd"/>
      <w:r>
        <w:t xml:space="preserve"> В.М.)</w:t>
      </w:r>
      <w:r w:rsidRPr="00C22F6B">
        <w:t xml:space="preserve"> </w:t>
      </w:r>
    </w:p>
    <w:p w:rsidR="00EB1FB6" w:rsidRDefault="00EB1FB6" w:rsidP="005348A6">
      <w:pPr>
        <w:pStyle w:val="a6"/>
      </w:pPr>
    </w:p>
    <w:p w:rsidR="00EB1FB6" w:rsidRPr="00A22C19" w:rsidRDefault="00EB1FB6" w:rsidP="005348A6">
      <w:pPr>
        <w:pStyle w:val="a6"/>
      </w:pPr>
    </w:p>
    <w:p w:rsidR="00A22C19" w:rsidRDefault="00A22C19" w:rsidP="005348A6">
      <w:pPr>
        <w:pStyle w:val="a6"/>
      </w:pPr>
    </w:p>
    <w:p w:rsidR="00A22C19" w:rsidRDefault="00A22C19" w:rsidP="005348A6">
      <w:pPr>
        <w:pStyle w:val="a6"/>
      </w:pPr>
    </w:p>
    <w:p w:rsidR="003829EC" w:rsidRPr="00E63BCC" w:rsidRDefault="003829EC" w:rsidP="005348A6">
      <w:pPr>
        <w:pStyle w:val="a6"/>
      </w:pPr>
      <w:r w:rsidRPr="00E63BCC">
        <w:t xml:space="preserve">Глава сельского поселения Тынбаевский сельсовет </w:t>
      </w:r>
    </w:p>
    <w:p w:rsidR="003829EC" w:rsidRPr="00E63BCC" w:rsidRDefault="00EB1FB6" w:rsidP="005348A6">
      <w:pPr>
        <w:pStyle w:val="a6"/>
      </w:pPr>
      <w:r>
        <w:t>м</w:t>
      </w:r>
      <w:r w:rsidR="003829EC" w:rsidRPr="00E63BCC">
        <w:t>униципального района Мишкинский  район</w:t>
      </w:r>
    </w:p>
    <w:p w:rsidR="00EB1FB6" w:rsidRPr="00EB1FB6" w:rsidRDefault="003829EC" w:rsidP="005348A6">
      <w:pPr>
        <w:pStyle w:val="a6"/>
      </w:pPr>
      <w:r w:rsidRPr="00EB1FB6">
        <w:t>Республики Башкортостан</w:t>
      </w:r>
      <w:proofErr w:type="gramStart"/>
      <w:r w:rsidRPr="00EB1FB6">
        <w:t xml:space="preserve"> </w:t>
      </w:r>
      <w:r w:rsidR="00EB1FB6" w:rsidRPr="00EB1FB6">
        <w:t>:</w:t>
      </w:r>
      <w:proofErr w:type="gramEnd"/>
      <w:r w:rsidR="00EB1FB6" w:rsidRPr="00EB1FB6">
        <w:t xml:space="preserve">                               </w:t>
      </w:r>
      <w:proofErr w:type="spellStart"/>
      <w:r w:rsidR="00EB1FB6" w:rsidRPr="00EB1FB6">
        <w:t>Д.Д.Янгубаев</w:t>
      </w:r>
      <w:proofErr w:type="spellEnd"/>
      <w:r w:rsidRPr="00EB1FB6">
        <w:tab/>
      </w: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  <w:r>
        <w:t xml:space="preserve">                                                           Приложение к решению Совета</w:t>
      </w:r>
    </w:p>
    <w:p w:rsidR="00EB1FB6" w:rsidRDefault="00EB1FB6" w:rsidP="005348A6">
      <w:pPr>
        <w:pStyle w:val="a6"/>
      </w:pPr>
      <w:r>
        <w:t xml:space="preserve">                                                           Сельского поселения Тынбаевский сельсовет</w:t>
      </w:r>
    </w:p>
    <w:p w:rsidR="00EB1FB6" w:rsidRDefault="00EB1FB6" w:rsidP="005348A6">
      <w:pPr>
        <w:pStyle w:val="a6"/>
      </w:pPr>
      <w:r>
        <w:t xml:space="preserve">                                                           </w:t>
      </w:r>
      <w:r w:rsidR="00D90305">
        <w:t>о</w:t>
      </w:r>
      <w:r>
        <w:t xml:space="preserve">т      </w:t>
      </w:r>
      <w:r w:rsidR="00D90305">
        <w:t>мая</w:t>
      </w:r>
      <w:r>
        <w:t xml:space="preserve"> 201</w:t>
      </w:r>
      <w:r w:rsidR="00D90305">
        <w:t>8</w:t>
      </w:r>
      <w:r>
        <w:t xml:space="preserve"> года №______      </w:t>
      </w: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5E3963" w:rsidP="005348A6">
      <w:pPr>
        <w:pStyle w:val="a6"/>
        <w:rPr>
          <w:sz w:val="27"/>
          <w:szCs w:val="27"/>
        </w:rPr>
      </w:pPr>
      <w:r>
        <w:t xml:space="preserve">   </w:t>
      </w:r>
      <w:r w:rsidR="003829EC" w:rsidRPr="00E63BCC">
        <w:t xml:space="preserve"> </w:t>
      </w:r>
    </w:p>
    <w:p w:rsidR="00EB1FB6" w:rsidRDefault="00EB1FB6" w:rsidP="005348A6">
      <w:pPr>
        <w:pStyle w:val="a6"/>
        <w:rPr>
          <w:sz w:val="27"/>
          <w:szCs w:val="27"/>
        </w:rPr>
      </w:pPr>
      <w:r>
        <w:rPr>
          <w:sz w:val="27"/>
          <w:szCs w:val="27"/>
        </w:rPr>
        <w:t>ПЛАН</w:t>
      </w:r>
    </w:p>
    <w:p w:rsidR="007508C3" w:rsidRDefault="00EB1FB6" w:rsidP="005348A6">
      <w:pPr>
        <w:pStyle w:val="a6"/>
      </w:pPr>
      <w:r w:rsidRPr="004D1C5B">
        <w:t xml:space="preserve">мероприятий </w:t>
      </w:r>
      <w:r w:rsidR="007508C3">
        <w:t xml:space="preserve"> по обеспечению первичных мер пожарной безопасности на территории сельского поселения.</w:t>
      </w:r>
    </w:p>
    <w:p w:rsidR="007508C3" w:rsidRDefault="007508C3" w:rsidP="005348A6">
      <w:pPr>
        <w:pStyle w:val="a6"/>
      </w:pPr>
    </w:p>
    <w:p w:rsidR="00EB1FB6" w:rsidRDefault="00EB1FB6" w:rsidP="005348A6">
      <w:pPr>
        <w:pStyle w:val="a6"/>
        <w:rPr>
          <w:sz w:val="27"/>
          <w:szCs w:val="27"/>
        </w:rPr>
      </w:pPr>
    </w:p>
    <w:tbl>
      <w:tblPr>
        <w:tblW w:w="150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7661"/>
        <w:gridCol w:w="2130"/>
        <w:gridCol w:w="1690"/>
        <w:gridCol w:w="1147"/>
        <w:gridCol w:w="1690"/>
      </w:tblGrid>
      <w:tr w:rsidR="007508C3" w:rsidRPr="000C0B02" w:rsidTr="007508C3">
        <w:trPr>
          <w:gridAfter w:val="3"/>
          <w:wAfter w:w="4527" w:type="dxa"/>
        </w:trPr>
        <w:tc>
          <w:tcPr>
            <w:tcW w:w="751" w:type="dxa"/>
          </w:tcPr>
          <w:p w:rsidR="007508C3" w:rsidRPr="000C0B02" w:rsidRDefault="007508C3" w:rsidP="005348A6">
            <w:pPr>
              <w:pStyle w:val="a6"/>
            </w:pPr>
            <w:r w:rsidRPr="000C0B02">
              <w:t>№№</w:t>
            </w:r>
          </w:p>
        </w:tc>
        <w:tc>
          <w:tcPr>
            <w:tcW w:w="7661" w:type="dxa"/>
          </w:tcPr>
          <w:p w:rsidR="007508C3" w:rsidRPr="000C0B02" w:rsidRDefault="007508C3" w:rsidP="005348A6">
            <w:pPr>
              <w:pStyle w:val="a6"/>
            </w:pPr>
            <w:r w:rsidRPr="000C0B02">
              <w:t>Проводимые мероприятия</w:t>
            </w:r>
          </w:p>
        </w:tc>
        <w:tc>
          <w:tcPr>
            <w:tcW w:w="2130" w:type="dxa"/>
          </w:tcPr>
          <w:p w:rsidR="007508C3" w:rsidRPr="000C0B02" w:rsidRDefault="007508C3" w:rsidP="005348A6">
            <w:pPr>
              <w:pStyle w:val="a6"/>
            </w:pPr>
            <w:r w:rsidRPr="000C0B02">
              <w:t>Сроки</w:t>
            </w:r>
          </w:p>
          <w:p w:rsidR="007508C3" w:rsidRPr="000C0B02" w:rsidRDefault="007508C3" w:rsidP="005348A6">
            <w:pPr>
              <w:pStyle w:val="a6"/>
            </w:pPr>
            <w:r w:rsidRPr="000C0B02">
              <w:t>выполнения</w:t>
            </w:r>
          </w:p>
        </w:tc>
      </w:tr>
      <w:tr w:rsidR="007508C3" w:rsidRPr="000C0B02" w:rsidTr="007508C3">
        <w:trPr>
          <w:gridAfter w:val="2"/>
          <w:wAfter w:w="2837" w:type="dxa"/>
        </w:trPr>
        <w:tc>
          <w:tcPr>
            <w:tcW w:w="751" w:type="dxa"/>
          </w:tcPr>
          <w:p w:rsidR="007508C3" w:rsidRPr="000C0B02" w:rsidRDefault="007508C3" w:rsidP="005348A6">
            <w:pPr>
              <w:pStyle w:val="a6"/>
            </w:pPr>
            <w:r>
              <w:t>1</w:t>
            </w:r>
            <w:r w:rsidRPr="000C0B02">
              <w:t>.</w:t>
            </w:r>
          </w:p>
        </w:tc>
        <w:tc>
          <w:tcPr>
            <w:tcW w:w="7661" w:type="dxa"/>
          </w:tcPr>
          <w:p w:rsidR="007508C3" w:rsidRPr="000C0B02" w:rsidRDefault="007508C3" w:rsidP="005348A6">
            <w:pPr>
              <w:pStyle w:val="a6"/>
            </w:pPr>
            <w:r w:rsidRPr="000C0B02">
              <w:t xml:space="preserve">Усилить и активизировать деятельность добровольных пожарных команд и добровольных пожарных дружин в населенных пунктах из числа граждан, в  хозяйствах и на предприятиях, организациях </w:t>
            </w:r>
            <w:r>
              <w:t>из числа работников предприятий</w:t>
            </w:r>
          </w:p>
        </w:tc>
        <w:tc>
          <w:tcPr>
            <w:tcW w:w="2130" w:type="dxa"/>
          </w:tcPr>
          <w:p w:rsidR="007508C3" w:rsidRPr="000C0B02" w:rsidRDefault="007508C3" w:rsidP="005348A6">
            <w:pPr>
              <w:pStyle w:val="a6"/>
            </w:pPr>
            <w:r>
              <w:t>п</w:t>
            </w:r>
            <w:r w:rsidRPr="000C0B02">
              <w:t xml:space="preserve">остоянно </w:t>
            </w:r>
          </w:p>
        </w:tc>
        <w:tc>
          <w:tcPr>
            <w:tcW w:w="1690" w:type="dxa"/>
          </w:tcPr>
          <w:p w:rsidR="007508C3" w:rsidRPr="000C0B02" w:rsidRDefault="007508C3" w:rsidP="005348A6">
            <w:pPr>
              <w:pStyle w:val="a6"/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5348A6">
            <w:pPr>
              <w:pStyle w:val="a6"/>
            </w:pPr>
            <w:r w:rsidRPr="000C0B02">
              <w:t>4.</w:t>
            </w:r>
          </w:p>
        </w:tc>
        <w:tc>
          <w:tcPr>
            <w:tcW w:w="7661" w:type="dxa"/>
          </w:tcPr>
          <w:p w:rsidR="00EB1FB6" w:rsidRDefault="00EB1FB6" w:rsidP="005348A6">
            <w:pPr>
              <w:pStyle w:val="a6"/>
            </w:pPr>
            <w:r w:rsidRPr="000C0B02">
              <w:t>Обеспечить все населенные пункты  сельск</w:t>
            </w:r>
            <w:r>
              <w:t>ого</w:t>
            </w:r>
            <w:r w:rsidRPr="000C0B02">
              <w:t xml:space="preserve"> поселени</w:t>
            </w:r>
            <w:r>
              <w:t>я</w:t>
            </w:r>
            <w:r w:rsidRPr="000C0B02">
              <w:t>, социально-значимые объекты, объекты экономики и жизнеобеспечения наружным водосна</w:t>
            </w:r>
            <w:r>
              <w:t>бжением для целей пожаротушения</w:t>
            </w:r>
          </w:p>
          <w:p w:rsidR="00EB1FB6" w:rsidRPr="000C0B02" w:rsidRDefault="00EB1FB6" w:rsidP="005348A6">
            <w:pPr>
              <w:pStyle w:val="a6"/>
            </w:pPr>
          </w:p>
        </w:tc>
        <w:tc>
          <w:tcPr>
            <w:tcW w:w="2130" w:type="dxa"/>
          </w:tcPr>
          <w:p w:rsidR="00EB1FB6" w:rsidRPr="000C0B02" w:rsidRDefault="00EB1FB6" w:rsidP="005348A6">
            <w:pPr>
              <w:pStyle w:val="a6"/>
            </w:pPr>
            <w:r>
              <w:t>п</w:t>
            </w:r>
            <w:r w:rsidRPr="000C0B02"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5348A6">
            <w:pPr>
              <w:pStyle w:val="a6"/>
            </w:pPr>
          </w:p>
        </w:tc>
        <w:tc>
          <w:tcPr>
            <w:tcW w:w="1690" w:type="dxa"/>
          </w:tcPr>
          <w:p w:rsidR="00EB1FB6" w:rsidRPr="000C0B02" w:rsidRDefault="00EB1FB6" w:rsidP="005348A6">
            <w:pPr>
              <w:pStyle w:val="a6"/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5348A6">
            <w:pPr>
              <w:pStyle w:val="a6"/>
            </w:pPr>
            <w:r w:rsidRPr="000C0B02">
              <w:t>5.</w:t>
            </w:r>
          </w:p>
        </w:tc>
        <w:tc>
          <w:tcPr>
            <w:tcW w:w="7661" w:type="dxa"/>
          </w:tcPr>
          <w:p w:rsidR="00EB1FB6" w:rsidRDefault="00EB1FB6" w:rsidP="005348A6">
            <w:pPr>
              <w:pStyle w:val="a6"/>
            </w:pPr>
            <w:r w:rsidRPr="000C0B02">
              <w:t>Провести покос сухой растительности вблизи</w:t>
            </w:r>
            <w:r>
              <w:t xml:space="preserve"> населенных пунктов,</w:t>
            </w:r>
            <w:r w:rsidRPr="000C0B02">
              <w:t xml:space="preserve"> сельскохозяйственных объектов, в том числе животноводческих комплексов</w:t>
            </w:r>
          </w:p>
          <w:p w:rsidR="00EB1FB6" w:rsidRPr="000C0B02" w:rsidRDefault="00EB1FB6" w:rsidP="005348A6">
            <w:pPr>
              <w:pStyle w:val="a6"/>
            </w:pPr>
          </w:p>
        </w:tc>
        <w:tc>
          <w:tcPr>
            <w:tcW w:w="2130" w:type="dxa"/>
          </w:tcPr>
          <w:p w:rsidR="00EB1FB6" w:rsidRPr="000C0B02" w:rsidRDefault="00EB1FB6" w:rsidP="005348A6">
            <w:pPr>
              <w:pStyle w:val="a6"/>
            </w:pPr>
            <w:r w:rsidRPr="000C0B02">
              <w:t>май 201</w:t>
            </w:r>
            <w:r w:rsidR="00D90305">
              <w:t>8</w:t>
            </w:r>
            <w:r>
              <w:t>г.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5348A6">
            <w:pPr>
              <w:pStyle w:val="a6"/>
            </w:pPr>
          </w:p>
        </w:tc>
        <w:tc>
          <w:tcPr>
            <w:tcW w:w="1690" w:type="dxa"/>
          </w:tcPr>
          <w:p w:rsidR="00EB1FB6" w:rsidRPr="000C0B02" w:rsidRDefault="00EB1FB6" w:rsidP="005348A6">
            <w:pPr>
              <w:pStyle w:val="a6"/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5348A6">
            <w:pPr>
              <w:pStyle w:val="a6"/>
            </w:pPr>
            <w:r w:rsidRPr="000C0B02">
              <w:t>6.</w:t>
            </w:r>
          </w:p>
        </w:tc>
        <w:tc>
          <w:tcPr>
            <w:tcW w:w="7661" w:type="dxa"/>
          </w:tcPr>
          <w:p w:rsidR="00EB1FB6" w:rsidRDefault="00EB1FB6" w:rsidP="005348A6">
            <w:pPr>
              <w:pStyle w:val="a6"/>
            </w:pPr>
            <w:r w:rsidRPr="000C0B02">
              <w:t xml:space="preserve">Произвести ремонт, очистку пирсов, подъездов к </w:t>
            </w:r>
            <w:proofErr w:type="spellStart"/>
            <w:r w:rsidRPr="000C0B02">
              <w:t>водоисточникам</w:t>
            </w:r>
            <w:proofErr w:type="spellEnd"/>
            <w:r w:rsidRPr="000C0B02">
              <w:t xml:space="preserve"> наружного</w:t>
            </w:r>
            <w:r>
              <w:t xml:space="preserve"> противопожарного водоснабжения</w:t>
            </w:r>
          </w:p>
          <w:p w:rsidR="00EB1FB6" w:rsidRPr="000C0B02" w:rsidRDefault="00EB1FB6" w:rsidP="005348A6">
            <w:pPr>
              <w:pStyle w:val="a6"/>
            </w:pPr>
          </w:p>
        </w:tc>
        <w:tc>
          <w:tcPr>
            <w:tcW w:w="2130" w:type="dxa"/>
          </w:tcPr>
          <w:p w:rsidR="00EB1FB6" w:rsidRPr="000C0B02" w:rsidRDefault="00EB1FB6" w:rsidP="005348A6">
            <w:pPr>
              <w:pStyle w:val="a6"/>
            </w:pPr>
            <w:r>
              <w:t>п</w:t>
            </w:r>
            <w:r w:rsidRPr="000C0B02"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5348A6">
            <w:pPr>
              <w:pStyle w:val="a6"/>
            </w:pPr>
          </w:p>
        </w:tc>
        <w:tc>
          <w:tcPr>
            <w:tcW w:w="1690" w:type="dxa"/>
          </w:tcPr>
          <w:p w:rsidR="00EB1FB6" w:rsidRPr="000C0B02" w:rsidRDefault="00EB1FB6" w:rsidP="005348A6">
            <w:pPr>
              <w:pStyle w:val="a6"/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5348A6">
            <w:pPr>
              <w:pStyle w:val="a6"/>
            </w:pPr>
            <w:r w:rsidRPr="000C0B02">
              <w:t>7.</w:t>
            </w:r>
          </w:p>
        </w:tc>
        <w:tc>
          <w:tcPr>
            <w:tcW w:w="7661" w:type="dxa"/>
          </w:tcPr>
          <w:p w:rsidR="00EB1FB6" w:rsidRPr="000C0B02" w:rsidRDefault="00EB1FB6" w:rsidP="005348A6">
            <w:pPr>
              <w:pStyle w:val="a6"/>
            </w:pPr>
            <w:r w:rsidRPr="000C0B02">
              <w:t>Обеспечить населенные пункты</w:t>
            </w:r>
            <w:r>
              <w:t>, предприятия и организации</w:t>
            </w:r>
            <w:r w:rsidRPr="000C0B02">
              <w:t xml:space="preserve"> перв</w:t>
            </w:r>
            <w:r>
              <w:t xml:space="preserve">ичными средствами пожаротушения и </w:t>
            </w:r>
            <w:r w:rsidRPr="000C0B02">
              <w:t>оповещения населения</w:t>
            </w:r>
          </w:p>
        </w:tc>
        <w:tc>
          <w:tcPr>
            <w:tcW w:w="2130" w:type="dxa"/>
          </w:tcPr>
          <w:p w:rsidR="00EB1FB6" w:rsidRPr="000C0B02" w:rsidRDefault="00EB1FB6" w:rsidP="005348A6">
            <w:pPr>
              <w:pStyle w:val="a6"/>
            </w:pPr>
            <w:r>
              <w:t>п</w:t>
            </w:r>
            <w:r w:rsidRPr="000C0B02"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Default="00EB1FB6" w:rsidP="005348A6">
            <w:pPr>
              <w:pStyle w:val="a6"/>
            </w:pPr>
            <w:r>
              <w:t>г</w:t>
            </w:r>
            <w:r w:rsidRPr="000C0B02">
              <w:t>лав</w:t>
            </w:r>
            <w:r>
              <w:t>а</w:t>
            </w:r>
            <w:r w:rsidRPr="000C0B02">
              <w:t xml:space="preserve"> СП, руководители</w:t>
            </w:r>
            <w:r>
              <w:t xml:space="preserve"> предприятий и организаций</w:t>
            </w:r>
          </w:p>
          <w:p w:rsidR="00EB1FB6" w:rsidRPr="000C0B02" w:rsidRDefault="00EB1FB6" w:rsidP="005348A6">
            <w:pPr>
              <w:pStyle w:val="a6"/>
            </w:pPr>
          </w:p>
        </w:tc>
        <w:tc>
          <w:tcPr>
            <w:tcW w:w="1690" w:type="dxa"/>
          </w:tcPr>
          <w:p w:rsidR="00EB1FB6" w:rsidRPr="000C0B02" w:rsidRDefault="00EB1FB6" w:rsidP="005348A6">
            <w:pPr>
              <w:pStyle w:val="a6"/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5348A6">
            <w:pPr>
              <w:pStyle w:val="a6"/>
            </w:pPr>
            <w:r w:rsidRPr="000C0B02">
              <w:lastRenderedPageBreak/>
              <w:t>8.</w:t>
            </w:r>
          </w:p>
        </w:tc>
        <w:tc>
          <w:tcPr>
            <w:tcW w:w="7661" w:type="dxa"/>
          </w:tcPr>
          <w:p w:rsidR="00EB1FB6" w:rsidRPr="000C0B02" w:rsidRDefault="00EB1FB6" w:rsidP="005348A6">
            <w:pPr>
              <w:pStyle w:val="a6"/>
            </w:pPr>
            <w:r w:rsidRPr="000C0B02">
              <w:t>В каждом сельском населенном пункте провести работу в рамках операции «Жилище-201</w:t>
            </w:r>
            <w:r w:rsidR="00D90305">
              <w:t>8</w:t>
            </w:r>
            <w:r w:rsidRPr="000C0B02">
              <w:t>» с целью предупреждения пожаров, гибели людей на них и обучения населения правилам пожарной безопасности по месту жительства</w:t>
            </w:r>
          </w:p>
        </w:tc>
        <w:tc>
          <w:tcPr>
            <w:tcW w:w="2130" w:type="dxa"/>
          </w:tcPr>
          <w:p w:rsidR="00EB1FB6" w:rsidRPr="000C0B02" w:rsidRDefault="00EB1FB6" w:rsidP="005348A6">
            <w:pPr>
              <w:pStyle w:val="a6"/>
            </w:pPr>
            <w:r>
              <w:t>н</w:t>
            </w:r>
            <w:r w:rsidRPr="000C0B02">
              <w:t>а период проведения операции «Жилище-201</w:t>
            </w:r>
            <w:r w:rsidR="00D90305">
              <w:t>8</w:t>
            </w:r>
            <w:r w:rsidRPr="000C0B02">
              <w:t>»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5348A6">
            <w:pPr>
              <w:pStyle w:val="a6"/>
            </w:pPr>
            <w:r>
              <w:t>г</w:t>
            </w:r>
            <w:r w:rsidRPr="000C0B02">
              <w:t>лав</w:t>
            </w:r>
            <w:r>
              <w:t>а</w:t>
            </w:r>
            <w:r w:rsidRPr="000C0B02">
              <w:t xml:space="preserve"> СП </w:t>
            </w:r>
          </w:p>
        </w:tc>
        <w:tc>
          <w:tcPr>
            <w:tcW w:w="1690" w:type="dxa"/>
          </w:tcPr>
          <w:p w:rsidR="00EB1FB6" w:rsidRPr="000C0B02" w:rsidRDefault="00EB1FB6" w:rsidP="005348A6">
            <w:pPr>
              <w:pStyle w:val="a6"/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5348A6">
            <w:pPr>
              <w:pStyle w:val="a6"/>
            </w:pPr>
            <w:r w:rsidRPr="000C0B02">
              <w:t>9.</w:t>
            </w:r>
          </w:p>
        </w:tc>
        <w:tc>
          <w:tcPr>
            <w:tcW w:w="7661" w:type="dxa"/>
          </w:tcPr>
          <w:p w:rsidR="00EB1FB6" w:rsidRPr="000C0B02" w:rsidRDefault="00EB1FB6" w:rsidP="005348A6">
            <w:pPr>
              <w:pStyle w:val="a6"/>
            </w:pPr>
            <w:r w:rsidRPr="000C0B02">
              <w:t>В сельских населенных пунктах выполнить защитные минерализованные полосы, определить технику для проведения опашки вокруг населенных пунктов и прилегающих территорий к  лесному массиву. Организовать патрулирование мест проведения массового отдыха людей в  целях пресечения правонарушения в област</w:t>
            </w:r>
            <w:r>
              <w:t>и пожарной безопасности в лесах</w:t>
            </w:r>
          </w:p>
        </w:tc>
        <w:tc>
          <w:tcPr>
            <w:tcW w:w="2130" w:type="dxa"/>
          </w:tcPr>
          <w:p w:rsidR="00EB1FB6" w:rsidRPr="000C0B02" w:rsidRDefault="00D90305" w:rsidP="005348A6">
            <w:pPr>
              <w:pStyle w:val="a6"/>
            </w:pPr>
            <w:r>
              <w:t>май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5348A6">
            <w:pPr>
              <w:pStyle w:val="a6"/>
            </w:pPr>
            <w:r>
              <w:t>г</w:t>
            </w:r>
            <w:r w:rsidRPr="000C0B02">
              <w:t>лав</w:t>
            </w:r>
            <w:r>
              <w:t>а</w:t>
            </w:r>
            <w:r w:rsidRPr="000C0B02">
              <w:t xml:space="preserve"> СП</w:t>
            </w:r>
          </w:p>
          <w:p w:rsidR="00EB1FB6" w:rsidRPr="000C0B02" w:rsidRDefault="00EB1FB6" w:rsidP="005348A6">
            <w:pPr>
              <w:pStyle w:val="a6"/>
            </w:pPr>
          </w:p>
        </w:tc>
        <w:tc>
          <w:tcPr>
            <w:tcW w:w="1690" w:type="dxa"/>
          </w:tcPr>
          <w:p w:rsidR="00EB1FB6" w:rsidRPr="000C0B02" w:rsidRDefault="00EB1FB6" w:rsidP="005348A6">
            <w:pPr>
              <w:pStyle w:val="a6"/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5348A6">
            <w:pPr>
              <w:pStyle w:val="a6"/>
            </w:pPr>
            <w:r w:rsidRPr="000C0B02">
              <w:t>10.</w:t>
            </w:r>
          </w:p>
        </w:tc>
        <w:tc>
          <w:tcPr>
            <w:tcW w:w="7661" w:type="dxa"/>
          </w:tcPr>
          <w:p w:rsidR="00EB1FB6" w:rsidRDefault="00EB1FB6" w:rsidP="005348A6">
            <w:pPr>
              <w:pStyle w:val="a6"/>
            </w:pPr>
            <w:r w:rsidRPr="000C0B02">
              <w:t xml:space="preserve">Организовать проведение работ по очистке территорий населенных пунктов хозяйств,  </w:t>
            </w:r>
            <w:proofErr w:type="gramStart"/>
            <w:r w:rsidRPr="000C0B02">
              <w:t>предприятиях</w:t>
            </w:r>
            <w:proofErr w:type="gramEnd"/>
            <w:r w:rsidRPr="000C0B02">
              <w:t xml:space="preserve"> и организаций от горючих отходов мусора опавших листьев, сухой травы. Проводить контроль по недопущению образов</w:t>
            </w:r>
            <w:r>
              <w:t>аний несанкционированных свалок</w:t>
            </w:r>
          </w:p>
          <w:p w:rsidR="00EB1FB6" w:rsidRPr="000C0B02" w:rsidRDefault="00EB1FB6" w:rsidP="005348A6">
            <w:pPr>
              <w:pStyle w:val="a6"/>
            </w:pPr>
          </w:p>
        </w:tc>
        <w:tc>
          <w:tcPr>
            <w:tcW w:w="2130" w:type="dxa"/>
          </w:tcPr>
          <w:p w:rsidR="00EB1FB6" w:rsidRPr="000C0B02" w:rsidRDefault="00EB1FB6" w:rsidP="005348A6">
            <w:pPr>
              <w:pStyle w:val="a6"/>
            </w:pPr>
            <w:r>
              <w:t>п</w:t>
            </w:r>
            <w:r w:rsidRPr="000C0B02"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5348A6">
            <w:pPr>
              <w:pStyle w:val="a6"/>
            </w:pPr>
            <w:r>
              <w:t>г</w:t>
            </w:r>
            <w:r w:rsidRPr="000C0B02">
              <w:t>лав</w:t>
            </w:r>
            <w:r>
              <w:t>а</w:t>
            </w:r>
            <w:r w:rsidRPr="000C0B02">
              <w:t xml:space="preserve"> СП, руководители</w:t>
            </w:r>
            <w:r>
              <w:t xml:space="preserve"> предприятий и организаций</w:t>
            </w:r>
          </w:p>
        </w:tc>
        <w:tc>
          <w:tcPr>
            <w:tcW w:w="1690" w:type="dxa"/>
          </w:tcPr>
          <w:p w:rsidR="00EB1FB6" w:rsidRPr="000C0B02" w:rsidRDefault="00EB1FB6" w:rsidP="005348A6">
            <w:pPr>
              <w:pStyle w:val="a6"/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5348A6">
            <w:pPr>
              <w:pStyle w:val="a6"/>
            </w:pPr>
            <w:r w:rsidRPr="000C0B02">
              <w:t>11.</w:t>
            </w:r>
          </w:p>
        </w:tc>
        <w:tc>
          <w:tcPr>
            <w:tcW w:w="7661" w:type="dxa"/>
          </w:tcPr>
          <w:p w:rsidR="00EB1FB6" w:rsidRPr="000C0B02" w:rsidRDefault="00EB1FB6" w:rsidP="005348A6">
            <w:pPr>
              <w:pStyle w:val="a6"/>
            </w:pPr>
            <w:r w:rsidRPr="000C0B02">
              <w:t>Запретить на территориях сельских населенных пунктов сжигание мусора, травяно</w:t>
            </w:r>
            <w:r>
              <w:t>го и сельскохозяйственного пала</w:t>
            </w:r>
          </w:p>
        </w:tc>
        <w:tc>
          <w:tcPr>
            <w:tcW w:w="2130" w:type="dxa"/>
          </w:tcPr>
          <w:p w:rsidR="00EB1FB6" w:rsidRDefault="00EB1FB6" w:rsidP="005348A6">
            <w:pPr>
              <w:pStyle w:val="a6"/>
            </w:pPr>
            <w:r>
              <w:t>в весенне-летний пожароопасный период</w:t>
            </w:r>
            <w:r w:rsidRPr="000C0B02">
              <w:t xml:space="preserve"> </w:t>
            </w:r>
          </w:p>
          <w:p w:rsidR="00EB1FB6" w:rsidRPr="000C0B02" w:rsidRDefault="00EB1FB6" w:rsidP="005348A6">
            <w:pPr>
              <w:pStyle w:val="a6"/>
            </w:pPr>
          </w:p>
        </w:tc>
        <w:tc>
          <w:tcPr>
            <w:tcW w:w="2837" w:type="dxa"/>
            <w:gridSpan w:val="2"/>
          </w:tcPr>
          <w:p w:rsidR="00EB1FB6" w:rsidRPr="000C0B02" w:rsidRDefault="00EB1FB6" w:rsidP="005348A6">
            <w:pPr>
              <w:pStyle w:val="a6"/>
            </w:pPr>
          </w:p>
        </w:tc>
        <w:tc>
          <w:tcPr>
            <w:tcW w:w="1690" w:type="dxa"/>
          </w:tcPr>
          <w:p w:rsidR="00EB1FB6" w:rsidRPr="000C0B02" w:rsidRDefault="00EB1FB6" w:rsidP="005348A6">
            <w:pPr>
              <w:pStyle w:val="a6"/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5348A6">
            <w:pPr>
              <w:pStyle w:val="a6"/>
            </w:pPr>
            <w:r w:rsidRPr="000C0B02">
              <w:t>12.</w:t>
            </w:r>
          </w:p>
        </w:tc>
        <w:tc>
          <w:tcPr>
            <w:tcW w:w="7661" w:type="dxa"/>
          </w:tcPr>
          <w:p w:rsidR="00EB1FB6" w:rsidRDefault="00EB1FB6" w:rsidP="005348A6">
            <w:pPr>
              <w:pStyle w:val="a6"/>
            </w:pPr>
            <w:r w:rsidRPr="000C0B02">
              <w:t>Откорректировать список людей с ограниченными возможностями (престарелые, инвалиды, лица склонные к употреблению алкоголя) в обеспечении пожарной безопасности на прожив</w:t>
            </w:r>
            <w:r>
              <w:t>аемых  домовладениях</w:t>
            </w:r>
          </w:p>
          <w:p w:rsidR="00EB1FB6" w:rsidRPr="000C0B02" w:rsidRDefault="00EB1FB6" w:rsidP="005348A6">
            <w:pPr>
              <w:pStyle w:val="a6"/>
            </w:pPr>
          </w:p>
        </w:tc>
        <w:tc>
          <w:tcPr>
            <w:tcW w:w="2130" w:type="dxa"/>
          </w:tcPr>
          <w:p w:rsidR="00EB1FB6" w:rsidRPr="000C0B02" w:rsidRDefault="00EB1FB6" w:rsidP="005348A6">
            <w:pPr>
              <w:pStyle w:val="a6"/>
            </w:pPr>
            <w:r>
              <w:t>п</w:t>
            </w:r>
            <w:r w:rsidRPr="000C0B02"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5348A6">
            <w:pPr>
              <w:pStyle w:val="a6"/>
            </w:pPr>
          </w:p>
        </w:tc>
        <w:tc>
          <w:tcPr>
            <w:tcW w:w="1690" w:type="dxa"/>
          </w:tcPr>
          <w:p w:rsidR="00EB1FB6" w:rsidRPr="000C0B02" w:rsidRDefault="00EB1FB6" w:rsidP="005348A6">
            <w:pPr>
              <w:pStyle w:val="a6"/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5348A6">
            <w:pPr>
              <w:pStyle w:val="a6"/>
            </w:pPr>
            <w:r w:rsidRPr="000C0B02">
              <w:t>13.</w:t>
            </w:r>
          </w:p>
        </w:tc>
        <w:tc>
          <w:tcPr>
            <w:tcW w:w="7661" w:type="dxa"/>
          </w:tcPr>
          <w:p w:rsidR="00EB1FB6" w:rsidRPr="000C0B02" w:rsidRDefault="00EB1FB6" w:rsidP="005348A6">
            <w:pPr>
              <w:pStyle w:val="a6"/>
            </w:pPr>
            <w:r w:rsidRPr="000C0B02">
              <w:t xml:space="preserve">Провести во всех школах </w:t>
            </w:r>
            <w:r>
              <w:t xml:space="preserve"> сельского поселения</w:t>
            </w:r>
            <w:r w:rsidRPr="000C0B02">
              <w:t xml:space="preserve"> всероссийский открытый урок по «Основам безопасности жизн</w:t>
            </w:r>
            <w:r>
              <w:t>едеятельности»</w:t>
            </w:r>
          </w:p>
        </w:tc>
        <w:tc>
          <w:tcPr>
            <w:tcW w:w="2130" w:type="dxa"/>
          </w:tcPr>
          <w:p w:rsidR="00D90305" w:rsidRDefault="00EB1FB6" w:rsidP="005348A6">
            <w:pPr>
              <w:pStyle w:val="a6"/>
            </w:pPr>
            <w:r>
              <w:t>д</w:t>
            </w:r>
            <w:r w:rsidRPr="000C0B02">
              <w:t>о 30.0</w:t>
            </w:r>
            <w:r w:rsidR="00D90305">
              <w:t>5</w:t>
            </w:r>
            <w:r w:rsidRPr="000C0B02">
              <w:t>.201</w:t>
            </w:r>
            <w:r w:rsidR="00D90305">
              <w:t>8</w:t>
            </w:r>
            <w:r w:rsidRPr="000C0B02">
              <w:t>г.</w:t>
            </w:r>
          </w:p>
          <w:p w:rsidR="00EB1FB6" w:rsidRPr="000C0B02" w:rsidRDefault="007508C3" w:rsidP="005348A6">
            <w:pPr>
              <w:pStyle w:val="a6"/>
            </w:pPr>
            <w:r>
              <w:t>( по согласованию)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5348A6">
            <w:pPr>
              <w:pStyle w:val="a6"/>
            </w:pPr>
          </w:p>
        </w:tc>
        <w:tc>
          <w:tcPr>
            <w:tcW w:w="1690" w:type="dxa"/>
          </w:tcPr>
          <w:p w:rsidR="00EB1FB6" w:rsidRPr="000C0B02" w:rsidRDefault="00EB1FB6" w:rsidP="005348A6">
            <w:pPr>
              <w:pStyle w:val="a6"/>
            </w:pPr>
          </w:p>
        </w:tc>
      </w:tr>
    </w:tbl>
    <w:p w:rsidR="00EB1FB6" w:rsidRDefault="00EB1FB6" w:rsidP="005348A6">
      <w:pPr>
        <w:pStyle w:val="a6"/>
      </w:pPr>
    </w:p>
    <w:p w:rsidR="00EB1FB6" w:rsidRPr="000573F4" w:rsidRDefault="00EB1FB6" w:rsidP="005348A6">
      <w:pPr>
        <w:pStyle w:val="a6"/>
      </w:pPr>
    </w:p>
    <w:p w:rsidR="00EB1FB6" w:rsidRDefault="00EB1FB6" w:rsidP="005348A6">
      <w:pPr>
        <w:pStyle w:val="a6"/>
      </w:pPr>
      <w:r>
        <w:t xml:space="preserve">   Управляющий делами администрации:                             </w:t>
      </w:r>
      <w:proofErr w:type="spellStart"/>
      <w:r>
        <w:t>А.И.Янбулаева</w:t>
      </w:r>
      <w:proofErr w:type="spellEnd"/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EB1FB6" w:rsidRDefault="00EB1FB6" w:rsidP="005348A6">
      <w:pPr>
        <w:pStyle w:val="a6"/>
      </w:pPr>
    </w:p>
    <w:p w:rsidR="00C35447" w:rsidRPr="005E3963" w:rsidRDefault="003829EC" w:rsidP="005348A6">
      <w:pPr>
        <w:pStyle w:val="a6"/>
      </w:pPr>
      <w:r w:rsidRPr="00E63BCC">
        <w:t xml:space="preserve">           </w:t>
      </w:r>
    </w:p>
    <w:sectPr w:rsidR="00C35447" w:rsidRPr="005E3963" w:rsidSect="005E3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9EC"/>
    <w:rsid w:val="0001164F"/>
    <w:rsid w:val="003829EC"/>
    <w:rsid w:val="005348A6"/>
    <w:rsid w:val="005657E0"/>
    <w:rsid w:val="005E3963"/>
    <w:rsid w:val="007178AB"/>
    <w:rsid w:val="007508C3"/>
    <w:rsid w:val="00781FED"/>
    <w:rsid w:val="00A14317"/>
    <w:rsid w:val="00A22C19"/>
    <w:rsid w:val="00BF0400"/>
    <w:rsid w:val="00C17BF1"/>
    <w:rsid w:val="00D90305"/>
    <w:rsid w:val="00EB1FB6"/>
    <w:rsid w:val="00EB3591"/>
    <w:rsid w:val="00F2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29EC"/>
    <w:rPr>
      <w:i/>
      <w:iCs/>
    </w:rPr>
  </w:style>
  <w:style w:type="character" w:customStyle="1" w:styleId="FontStyle12">
    <w:name w:val="Font Style12"/>
    <w:basedOn w:val="a0"/>
    <w:rsid w:val="003829E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2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829E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829E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53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2018-05-21T09:32:00Z</cp:lastPrinted>
  <dcterms:created xsi:type="dcterms:W3CDTF">2015-10-09T06:29:00Z</dcterms:created>
  <dcterms:modified xsi:type="dcterms:W3CDTF">2018-05-30T03:37:00Z</dcterms:modified>
</cp:coreProperties>
</file>