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06"/>
        <w:tblW w:w="11160" w:type="dxa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4A5DD2" w14:paraId="296F5A42" w14:textId="77777777" w:rsidTr="004A5DD2">
        <w:trPr>
          <w:trHeight w:val="1977"/>
        </w:trPr>
        <w:tc>
          <w:tcPr>
            <w:tcW w:w="4860" w:type="dxa"/>
            <w:hideMark/>
          </w:tcPr>
          <w:p w14:paraId="560F08F2" w14:textId="24098BBD" w:rsidR="004A5DD2" w:rsidRDefault="00097659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rFonts w:ascii="Times Cyr Bash Normal" w:hAnsi="Times Cyr Bash Normal"/>
                <w:sz w:val="22"/>
                <w:szCs w:val="18"/>
              </w:rPr>
              <w:t xml:space="preserve">           </w:t>
            </w:r>
            <w:r w:rsidR="004A5DD2">
              <w:rPr>
                <w:rFonts w:ascii="Times Cyr Bash Normal" w:hAnsi="Times Cyr Bash Normal"/>
                <w:sz w:val="22"/>
                <w:szCs w:val="18"/>
              </w:rPr>
              <w:t>БАШ</w:t>
            </w:r>
            <w:r w:rsidR="004A5DD2">
              <w:rPr>
                <w:rFonts w:ascii="Times Cyr Bash Normal" w:hAnsi="Times Cyr Bash Normal"/>
                <w:sz w:val="22"/>
                <w:szCs w:val="18"/>
                <w:lang w:val="en-US"/>
              </w:rPr>
              <w:t>k</w:t>
            </w:r>
            <w:r w:rsidR="004A5DD2">
              <w:rPr>
                <w:rFonts w:ascii="Times Cyr Bash Normal" w:hAnsi="Times Cyr Bash Normal"/>
                <w:sz w:val="22"/>
                <w:szCs w:val="18"/>
              </w:rPr>
              <w:t>ОРТОСТАН</w:t>
            </w:r>
            <w:r w:rsidR="004A5DD2">
              <w:rPr>
                <w:sz w:val="22"/>
                <w:szCs w:val="18"/>
              </w:rPr>
              <w:t xml:space="preserve">  </w:t>
            </w:r>
            <w:r w:rsidR="004A5DD2">
              <w:rPr>
                <w:rFonts w:ascii="Times Cyr Bash Normal" w:hAnsi="Times Cyr Bash Normal"/>
                <w:sz w:val="22"/>
                <w:szCs w:val="18"/>
              </w:rPr>
              <w:t>РЕСПУБЛИКА</w:t>
            </w:r>
            <w:r w:rsidR="004A5DD2">
              <w:rPr>
                <w:rFonts w:ascii="Times Cyr Bash Normal" w:hAnsi="Times Cyr Bash Normal"/>
                <w:sz w:val="22"/>
                <w:szCs w:val="18"/>
                <w:lang w:val="en-US"/>
              </w:rPr>
              <w:t>h</w:t>
            </w:r>
            <w:r w:rsidR="004A5DD2">
              <w:rPr>
                <w:rFonts w:ascii="Times Cyr Bash Normal" w:hAnsi="Times Cyr Bash Normal"/>
                <w:sz w:val="22"/>
                <w:szCs w:val="18"/>
              </w:rPr>
              <w:t>Ы</w:t>
            </w:r>
          </w:p>
          <w:p w14:paraId="19D7005C" w14:textId="77777777" w:rsidR="004A5DD2" w:rsidRDefault="004A5DD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МИШК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sz w:val="22"/>
                <w:szCs w:val="18"/>
              </w:rPr>
              <w:t xml:space="preserve"> РАЙОНЫ </w:t>
            </w:r>
          </w:p>
          <w:p w14:paraId="68359818" w14:textId="77777777" w:rsidR="004A5DD2" w:rsidRDefault="004A5DD2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sz w:val="22"/>
                <w:szCs w:val="18"/>
              </w:rPr>
              <w:t>МУНИЦИПАЛЬ РАЙОНЫНЫ</w:t>
            </w:r>
            <w:r>
              <w:rPr>
                <w:sz w:val="22"/>
                <w:szCs w:val="18"/>
                <w:lang w:val="en-US"/>
              </w:rPr>
              <w:t>H</w:t>
            </w:r>
          </w:p>
          <w:p w14:paraId="6B18C647" w14:textId="77777777" w:rsidR="004A5DD2" w:rsidRDefault="004A5DD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ТЫМБАЙ АУЫЛ СОВЕТЫ</w:t>
            </w:r>
          </w:p>
          <w:p w14:paraId="307B91C6" w14:textId="77777777" w:rsidR="004A5DD2" w:rsidRDefault="004A5DD2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sz w:val="22"/>
                <w:szCs w:val="18"/>
              </w:rPr>
              <w:t>АУЫЛ БИЛ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rFonts w:ascii="Times Cyr Bash Normal" w:hAnsi="Times Cyr Bash Normal"/>
                <w:sz w:val="22"/>
                <w:szCs w:val="18"/>
              </w:rPr>
              <w:t>М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rFonts w:ascii="a_Timer(05%) Bashkir" w:hAnsi="a_Timer(05%) Bashkir"/>
                <w:sz w:val="22"/>
                <w:szCs w:val="18"/>
                <w:lang w:val="en-US"/>
              </w:rPr>
              <w:t>h</w:t>
            </w:r>
            <w:r>
              <w:rPr>
                <w:sz w:val="22"/>
                <w:szCs w:val="18"/>
              </w:rPr>
              <w:t>Е</w:t>
            </w:r>
          </w:p>
          <w:p w14:paraId="0F9415B3" w14:textId="77777777" w:rsidR="004A5DD2" w:rsidRDefault="004A5DD2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rFonts w:ascii="Times Cyr Bash Normal" w:hAnsi="Times Cyr Bash Normal"/>
                <w:sz w:val="22"/>
                <w:szCs w:val="18"/>
              </w:rPr>
              <w:t>ХАКИМИ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rFonts w:ascii="Times Cyr Bash Normal" w:hAnsi="Times Cyr Bash Normal"/>
                <w:sz w:val="22"/>
                <w:szCs w:val="18"/>
              </w:rPr>
              <w:t>ТЕ</w:t>
            </w:r>
          </w:p>
          <w:p w14:paraId="3F11336B" w14:textId="77777777" w:rsidR="004A5DD2" w:rsidRDefault="004A5DD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452352, Тымб</w:t>
            </w:r>
            <w:r>
              <w:rPr>
                <w:sz w:val="22"/>
                <w:szCs w:val="18"/>
                <w:lang w:val="be-BY"/>
              </w:rPr>
              <w:t>а</w:t>
            </w:r>
            <w:r>
              <w:rPr>
                <w:sz w:val="22"/>
                <w:szCs w:val="18"/>
              </w:rPr>
              <w:t>й а</w:t>
            </w:r>
            <w:r>
              <w:rPr>
                <w:sz w:val="22"/>
                <w:szCs w:val="18"/>
                <w:lang w:val="be-BY"/>
              </w:rPr>
              <w:t>уылы</w:t>
            </w:r>
            <w:r>
              <w:rPr>
                <w:sz w:val="22"/>
                <w:szCs w:val="18"/>
              </w:rPr>
              <w:t>, М</w:t>
            </w:r>
            <w:r>
              <w:rPr>
                <w:rFonts w:ascii="a_Timer(05%) Bashkir" w:hAnsi="a_Timer(05%) Bashkir"/>
                <w:sz w:val="22"/>
                <w:szCs w:val="18"/>
                <w:lang w:val="be-BY"/>
              </w:rPr>
              <w:t>ә</w:t>
            </w:r>
            <w:r>
              <w:rPr>
                <w:sz w:val="22"/>
                <w:szCs w:val="18"/>
                <w:lang w:val="be-BY"/>
              </w:rPr>
              <w:t>кт</w:t>
            </w:r>
            <w:r>
              <w:rPr>
                <w:rFonts w:ascii="a_Timer(05%) Bashkir" w:hAnsi="a_Timer(05%) Bashkir"/>
                <w:sz w:val="22"/>
                <w:szCs w:val="18"/>
                <w:lang w:val="be-BY"/>
              </w:rPr>
              <w:t>ә</w:t>
            </w:r>
            <w:r>
              <w:rPr>
                <w:sz w:val="22"/>
                <w:szCs w:val="18"/>
                <w:lang w:val="be-BY"/>
              </w:rPr>
              <w:t>п  урамы</w:t>
            </w:r>
            <w:r>
              <w:rPr>
                <w:rFonts w:ascii="Times Cyr Bash Normal" w:hAnsi="Times Cyr Bash Normal"/>
                <w:sz w:val="22"/>
                <w:szCs w:val="18"/>
              </w:rPr>
              <w:t xml:space="preserve">. </w:t>
            </w:r>
            <w:r>
              <w:rPr>
                <w:sz w:val="22"/>
                <w:szCs w:val="18"/>
              </w:rPr>
              <w:t>2 а</w:t>
            </w:r>
          </w:p>
          <w:p w14:paraId="11EE5CFA" w14:textId="77777777" w:rsidR="004A5DD2" w:rsidRDefault="004A5DD2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007192C7" w14:textId="5BCAFFF8" w:rsidR="004A5DD2" w:rsidRDefault="004A5DD2">
            <w:pPr>
              <w:jc w:val="center"/>
              <w:rPr>
                <w:rFonts w:ascii="AC_Prg" w:hAnsi="AC_Prg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88C3662" wp14:editId="18DC7040">
                  <wp:extent cx="876300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2018995D" w14:textId="77777777" w:rsidR="004A5DD2" w:rsidRDefault="004A5DD2">
            <w:pPr>
              <w:jc w:val="center"/>
              <w:rPr>
                <w:sz w:val="22"/>
                <w:szCs w:val="18"/>
              </w:rPr>
            </w:pPr>
            <w:r>
              <w:rPr>
                <w:rFonts w:ascii="AC_Prg" w:hAnsi="AC_Prg"/>
                <w:sz w:val="18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РЕСПУБЛИКА БАШКОРТОСТАН</w:t>
            </w:r>
          </w:p>
          <w:p w14:paraId="6AC039AF" w14:textId="77777777" w:rsidR="004A5DD2" w:rsidRDefault="004A5DD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АДМИНИСТРАЦИЯ</w:t>
            </w:r>
          </w:p>
          <w:p w14:paraId="6B71DD0E" w14:textId="77777777" w:rsidR="004A5DD2" w:rsidRDefault="004A5DD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СЕЛЬСКОГО ПОСЕЛЕНИЯ </w:t>
            </w:r>
          </w:p>
          <w:p w14:paraId="0A3A4897" w14:textId="77777777" w:rsidR="004A5DD2" w:rsidRDefault="004A5DD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ТЫНБАЕВСКИЙ СЕЛЬСОВЕТ</w:t>
            </w:r>
          </w:p>
          <w:p w14:paraId="78FF8EE9" w14:textId="77777777" w:rsidR="004A5DD2" w:rsidRDefault="004A5DD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МУНИЦИПАЛЬНОГО РАЙОНА</w:t>
            </w:r>
          </w:p>
          <w:p w14:paraId="7F1A7A79" w14:textId="77777777" w:rsidR="004A5DD2" w:rsidRDefault="004A5DD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МИШКИНСКИЙ РАЙОН</w:t>
            </w:r>
          </w:p>
          <w:p w14:paraId="35D981A6" w14:textId="77777777" w:rsidR="004A5DD2" w:rsidRDefault="004A5DD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452352, д. Тынбаево, </w:t>
            </w:r>
            <w:r>
              <w:rPr>
                <w:rFonts w:ascii="Times Cyr Bash Normal" w:hAnsi="Times Cyr Bash Normal"/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Школьная</w:t>
            </w:r>
            <w:r>
              <w:rPr>
                <w:rFonts w:ascii="Times Cyr Bash Normal" w:hAnsi="Times Cyr Bash Normal"/>
                <w:sz w:val="22"/>
                <w:szCs w:val="18"/>
              </w:rPr>
              <w:t xml:space="preserve">  </w:t>
            </w:r>
            <w:r>
              <w:rPr>
                <w:sz w:val="22"/>
                <w:szCs w:val="18"/>
              </w:rPr>
              <w:t>2 а</w:t>
            </w:r>
          </w:p>
          <w:p w14:paraId="744F835C" w14:textId="77777777" w:rsidR="004A5DD2" w:rsidRDefault="004A5DD2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Тел.: 2-64-34</w:t>
            </w:r>
          </w:p>
        </w:tc>
      </w:tr>
    </w:tbl>
    <w:p w14:paraId="73BF20E4" w14:textId="77777777" w:rsidR="00112AD3" w:rsidRDefault="00112AD3" w:rsidP="004A5DD2">
      <w:pPr>
        <w:ind w:left="284"/>
        <w:rPr>
          <w:sz w:val="28"/>
          <w:szCs w:val="28"/>
        </w:rPr>
      </w:pPr>
    </w:p>
    <w:p w14:paraId="53DEAAB5" w14:textId="77777777" w:rsidR="00112AD3" w:rsidRDefault="00112AD3" w:rsidP="004A5DD2">
      <w:pPr>
        <w:ind w:left="284"/>
        <w:rPr>
          <w:sz w:val="28"/>
          <w:szCs w:val="28"/>
        </w:rPr>
      </w:pPr>
    </w:p>
    <w:p w14:paraId="7E783F68" w14:textId="77777777" w:rsidR="00112AD3" w:rsidRDefault="00112AD3" w:rsidP="004A5DD2">
      <w:pPr>
        <w:ind w:left="284"/>
        <w:rPr>
          <w:sz w:val="28"/>
          <w:szCs w:val="28"/>
        </w:rPr>
      </w:pPr>
    </w:p>
    <w:p w14:paraId="48B8B52F" w14:textId="77777777" w:rsidR="00112AD3" w:rsidRDefault="00112AD3" w:rsidP="004A5DD2">
      <w:pPr>
        <w:ind w:left="284"/>
        <w:rPr>
          <w:sz w:val="28"/>
          <w:szCs w:val="28"/>
        </w:rPr>
      </w:pPr>
    </w:p>
    <w:p w14:paraId="686CE238" w14:textId="77777777" w:rsidR="00112AD3" w:rsidRDefault="00112AD3" w:rsidP="004A5DD2">
      <w:pPr>
        <w:ind w:left="284"/>
        <w:rPr>
          <w:sz w:val="28"/>
          <w:szCs w:val="28"/>
        </w:rPr>
      </w:pPr>
    </w:p>
    <w:p w14:paraId="32A22189" w14:textId="043B2DCB" w:rsidR="004A5DD2" w:rsidRPr="004A5DD2" w:rsidRDefault="004A5DD2" w:rsidP="004A5DD2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523D1D9" w14:textId="4E7DC89D" w:rsidR="00112AD3" w:rsidRPr="004A5DD2" w:rsidRDefault="004A5DD2" w:rsidP="00112AD3">
      <w:pPr>
        <w:rPr>
          <w:sz w:val="28"/>
          <w:szCs w:val="28"/>
        </w:rPr>
      </w:pPr>
      <w:r w:rsidRPr="004A5DD2">
        <w:rPr>
          <w:w w:val="95"/>
          <w:position w:val="1"/>
          <w:sz w:val="28"/>
          <w:szCs w:val="28"/>
        </w:rPr>
        <w:t xml:space="preserve">  </w:t>
      </w:r>
      <w:r w:rsidR="00112AD3" w:rsidRPr="004A5DD2">
        <w:rPr>
          <w:sz w:val="28"/>
          <w:szCs w:val="28"/>
        </w:rPr>
        <w:t>ҠАРАР                                                                              ПОСТАНОВЛЕНИЕ</w:t>
      </w:r>
    </w:p>
    <w:p w14:paraId="364AB33D" w14:textId="77777777" w:rsidR="00112AD3" w:rsidRDefault="004A5DD2" w:rsidP="00112AD3">
      <w:pPr>
        <w:tabs>
          <w:tab w:val="left" w:pos="4272"/>
          <w:tab w:val="left" w:pos="5865"/>
        </w:tabs>
        <w:rPr>
          <w:w w:val="95"/>
          <w:position w:val="1"/>
          <w:sz w:val="28"/>
          <w:szCs w:val="28"/>
        </w:rPr>
      </w:pPr>
      <w:r w:rsidRPr="004A5DD2">
        <w:rPr>
          <w:w w:val="95"/>
          <w:position w:val="1"/>
          <w:sz w:val="28"/>
          <w:szCs w:val="28"/>
        </w:rPr>
        <w:t xml:space="preserve"> </w:t>
      </w:r>
      <w:r w:rsidR="00112AD3">
        <w:rPr>
          <w:w w:val="95"/>
          <w:position w:val="1"/>
          <w:sz w:val="28"/>
          <w:szCs w:val="28"/>
        </w:rPr>
        <w:t xml:space="preserve">        </w:t>
      </w:r>
    </w:p>
    <w:p w14:paraId="36407FE5" w14:textId="73BE0427" w:rsidR="007628EC" w:rsidRPr="005F4264" w:rsidRDefault="00097659" w:rsidP="00112AD3">
      <w:pPr>
        <w:tabs>
          <w:tab w:val="left" w:pos="4272"/>
          <w:tab w:val="left" w:pos="5865"/>
        </w:tabs>
        <w:rPr>
          <w:color w:val="000000" w:themeColor="text1"/>
          <w:sz w:val="28"/>
          <w:szCs w:val="28"/>
        </w:rPr>
      </w:pPr>
      <w:r>
        <w:rPr>
          <w:w w:val="95"/>
          <w:position w:val="1"/>
          <w:sz w:val="28"/>
          <w:szCs w:val="28"/>
        </w:rPr>
        <w:t>01</w:t>
      </w:r>
      <w:r w:rsidR="004A5DD2" w:rsidRPr="004A5DD2">
        <w:rPr>
          <w:w w:val="95"/>
          <w:position w:val="1"/>
          <w:sz w:val="28"/>
          <w:szCs w:val="28"/>
        </w:rPr>
        <w:t xml:space="preserve"> ию</w:t>
      </w:r>
      <w:r w:rsidR="00112AD3">
        <w:rPr>
          <w:w w:val="95"/>
          <w:position w:val="1"/>
          <w:sz w:val="28"/>
          <w:szCs w:val="28"/>
        </w:rPr>
        <w:t>л</w:t>
      </w:r>
      <w:r w:rsidR="004A5DD2" w:rsidRPr="004A5DD2">
        <w:rPr>
          <w:w w:val="95"/>
          <w:position w:val="1"/>
          <w:sz w:val="28"/>
          <w:szCs w:val="28"/>
        </w:rPr>
        <w:t>ь 2022</w:t>
      </w:r>
      <w:r w:rsidR="004A5DD2" w:rsidRPr="004A5DD2">
        <w:rPr>
          <w:spacing w:val="28"/>
          <w:w w:val="95"/>
          <w:position w:val="1"/>
          <w:sz w:val="28"/>
          <w:szCs w:val="28"/>
        </w:rPr>
        <w:t xml:space="preserve"> йыл             </w:t>
      </w:r>
      <w:r>
        <w:rPr>
          <w:spacing w:val="28"/>
          <w:w w:val="95"/>
          <w:position w:val="1"/>
          <w:sz w:val="28"/>
          <w:szCs w:val="28"/>
        </w:rPr>
        <w:t xml:space="preserve">      </w:t>
      </w:r>
      <w:r w:rsidR="004A5DD2" w:rsidRPr="004A5DD2">
        <w:rPr>
          <w:spacing w:val="28"/>
          <w:w w:val="95"/>
          <w:position w:val="1"/>
          <w:sz w:val="28"/>
          <w:szCs w:val="28"/>
        </w:rPr>
        <w:t xml:space="preserve"> №</w:t>
      </w:r>
      <w:r>
        <w:rPr>
          <w:spacing w:val="28"/>
          <w:w w:val="95"/>
          <w:position w:val="1"/>
          <w:sz w:val="28"/>
          <w:szCs w:val="28"/>
        </w:rPr>
        <w:t>27</w:t>
      </w:r>
      <w:r w:rsidR="004A5DD2" w:rsidRPr="004A5DD2">
        <w:rPr>
          <w:spacing w:val="28"/>
          <w:w w:val="95"/>
          <w:position w:val="1"/>
          <w:sz w:val="28"/>
          <w:szCs w:val="28"/>
        </w:rPr>
        <w:t xml:space="preserve">                     </w:t>
      </w:r>
      <w:r>
        <w:rPr>
          <w:spacing w:val="28"/>
          <w:w w:val="95"/>
          <w:position w:val="1"/>
          <w:sz w:val="28"/>
          <w:szCs w:val="28"/>
        </w:rPr>
        <w:t>01</w:t>
      </w:r>
      <w:r w:rsidR="004A5DD2" w:rsidRPr="004A5DD2">
        <w:rPr>
          <w:spacing w:val="28"/>
          <w:w w:val="95"/>
          <w:position w:val="1"/>
          <w:sz w:val="28"/>
          <w:szCs w:val="28"/>
        </w:rPr>
        <w:t xml:space="preserve">   ию</w:t>
      </w:r>
      <w:r w:rsidR="00112AD3">
        <w:rPr>
          <w:spacing w:val="28"/>
          <w:w w:val="95"/>
          <w:position w:val="1"/>
          <w:sz w:val="28"/>
          <w:szCs w:val="28"/>
        </w:rPr>
        <w:t>л</w:t>
      </w:r>
      <w:r w:rsidR="004A5DD2" w:rsidRPr="004A5DD2">
        <w:rPr>
          <w:spacing w:val="28"/>
          <w:w w:val="95"/>
          <w:position w:val="1"/>
          <w:sz w:val="28"/>
          <w:szCs w:val="28"/>
        </w:rPr>
        <w:t>я 2022</w:t>
      </w:r>
      <w:r w:rsidR="004A5DD2" w:rsidRPr="004A5DD2">
        <w:rPr>
          <w:spacing w:val="28"/>
          <w:w w:val="95"/>
          <w:sz w:val="28"/>
          <w:szCs w:val="28"/>
        </w:rPr>
        <w:t xml:space="preserve"> г</w:t>
      </w:r>
      <w:r w:rsidR="004A5DD2" w:rsidRPr="004A5DD2">
        <w:rPr>
          <w:w w:val="95"/>
          <w:sz w:val="28"/>
          <w:szCs w:val="28"/>
        </w:rPr>
        <w:t>ода</w:t>
      </w:r>
      <w:r w:rsidR="00311E11">
        <w:rPr>
          <w:color w:val="000000" w:themeColor="text1"/>
          <w:sz w:val="28"/>
          <w:szCs w:val="28"/>
        </w:rPr>
        <w:tab/>
      </w:r>
      <w:r w:rsidR="00311E11">
        <w:rPr>
          <w:color w:val="000000" w:themeColor="text1"/>
          <w:sz w:val="28"/>
          <w:szCs w:val="28"/>
        </w:rPr>
        <w:tab/>
      </w:r>
    </w:p>
    <w:p w14:paraId="0D78079C" w14:textId="77777777" w:rsidR="00112AD3" w:rsidRDefault="00112AD3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74809" w14:textId="76329481" w:rsidR="00B142D4" w:rsidRDefault="00EA31B9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w:anchor="P31" w:history="1">
        <w:r w:rsidR="007628EC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</w:t>
      </w:r>
    </w:p>
    <w:p w14:paraId="721364EC" w14:textId="77777777" w:rsidR="00EA31B9" w:rsidRPr="005F4264" w:rsidRDefault="007628EC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6D13A1E6" w14:textId="77777777" w:rsidR="00891625" w:rsidRPr="005F4264" w:rsidRDefault="00891625" w:rsidP="00DC4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6F19D" w14:textId="77777777" w:rsidR="007628EC" w:rsidRPr="005F4264" w:rsidRDefault="00EA31B9" w:rsidP="00AD33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4264">
        <w:rPr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5F4264">
          <w:rPr>
            <w:color w:val="000000" w:themeColor="text1"/>
            <w:sz w:val="28"/>
            <w:szCs w:val="28"/>
          </w:rPr>
          <w:t>статьями 169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5F4264">
          <w:rPr>
            <w:color w:val="000000" w:themeColor="text1"/>
            <w:sz w:val="28"/>
            <w:szCs w:val="28"/>
          </w:rPr>
          <w:t>171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F4264">
          <w:rPr>
            <w:color w:val="000000" w:themeColor="text1"/>
            <w:sz w:val="28"/>
            <w:szCs w:val="28"/>
          </w:rPr>
          <w:t>184</w:t>
        </w:r>
      </w:hyperlink>
      <w:r w:rsidRPr="005F4264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F34482" w:rsidRPr="005F4264">
        <w:rPr>
          <w:color w:val="000000" w:themeColor="text1"/>
          <w:sz w:val="28"/>
          <w:szCs w:val="28"/>
        </w:rPr>
        <w:t xml:space="preserve">главой 6 </w:t>
      </w:r>
      <w:r w:rsidR="007628EC" w:rsidRPr="005F4264">
        <w:rPr>
          <w:color w:val="000000" w:themeColor="text1"/>
          <w:sz w:val="28"/>
          <w:szCs w:val="28"/>
        </w:rPr>
        <w:t>Положени</w:t>
      </w:r>
      <w:r w:rsidR="00F34482" w:rsidRPr="005F4264">
        <w:rPr>
          <w:color w:val="000000" w:themeColor="text1"/>
          <w:sz w:val="28"/>
          <w:szCs w:val="28"/>
        </w:rPr>
        <w:t>я</w:t>
      </w:r>
      <w:r w:rsidR="007628EC" w:rsidRPr="005F4264">
        <w:rPr>
          <w:color w:val="000000" w:themeColor="text1"/>
          <w:sz w:val="28"/>
          <w:szCs w:val="28"/>
        </w:rPr>
        <w:t xml:space="preserve"> о</w:t>
      </w:r>
      <w:r w:rsidRPr="005F4264">
        <w:rPr>
          <w:color w:val="000000" w:themeColor="text1"/>
          <w:sz w:val="28"/>
          <w:szCs w:val="28"/>
        </w:rPr>
        <w:t xml:space="preserve"> бюджетном процессе в </w:t>
      </w:r>
      <w:r w:rsidR="00971421" w:rsidRPr="005F4264">
        <w:rPr>
          <w:color w:val="000000" w:themeColor="text1"/>
          <w:sz w:val="28"/>
          <w:szCs w:val="28"/>
        </w:rPr>
        <w:t xml:space="preserve">сельском поселении </w:t>
      </w:r>
      <w:r w:rsidR="00830340">
        <w:rPr>
          <w:color w:val="000000" w:themeColor="text1"/>
          <w:sz w:val="28"/>
          <w:szCs w:val="28"/>
        </w:rPr>
        <w:t>Тынбаевский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color w:val="000000" w:themeColor="text1"/>
          <w:sz w:val="28"/>
          <w:szCs w:val="28"/>
        </w:rPr>
        <w:t>муниципально</w:t>
      </w:r>
      <w:r w:rsidR="00971421" w:rsidRPr="005F4264">
        <w:rPr>
          <w:color w:val="000000" w:themeColor="text1"/>
          <w:sz w:val="28"/>
          <w:szCs w:val="28"/>
        </w:rPr>
        <w:t>го</w:t>
      </w:r>
      <w:r w:rsidR="007628EC" w:rsidRPr="005F4264">
        <w:rPr>
          <w:color w:val="000000" w:themeColor="text1"/>
          <w:sz w:val="28"/>
          <w:szCs w:val="28"/>
        </w:rPr>
        <w:t xml:space="preserve"> район</w:t>
      </w:r>
      <w:r w:rsidR="00971421" w:rsidRPr="005F4264">
        <w:rPr>
          <w:color w:val="000000" w:themeColor="text1"/>
          <w:sz w:val="28"/>
          <w:szCs w:val="28"/>
        </w:rPr>
        <w:t>а</w:t>
      </w:r>
      <w:r w:rsidR="007628EC" w:rsidRPr="005F4264">
        <w:rPr>
          <w:color w:val="000000" w:themeColor="text1"/>
          <w:sz w:val="28"/>
          <w:szCs w:val="28"/>
        </w:rPr>
        <w:t xml:space="preserve"> </w:t>
      </w:r>
      <w:r w:rsidR="00830340">
        <w:rPr>
          <w:color w:val="000000" w:themeColor="text1"/>
          <w:sz w:val="28"/>
          <w:szCs w:val="28"/>
        </w:rPr>
        <w:t>Тынбаевский</w:t>
      </w:r>
      <w:r w:rsidR="007628EC" w:rsidRPr="005F4264">
        <w:rPr>
          <w:color w:val="000000" w:themeColor="text1"/>
          <w:sz w:val="28"/>
          <w:szCs w:val="28"/>
        </w:rPr>
        <w:t xml:space="preserve"> район </w:t>
      </w:r>
      <w:r w:rsidRPr="005F4264">
        <w:rPr>
          <w:color w:val="000000" w:themeColor="text1"/>
          <w:sz w:val="28"/>
          <w:szCs w:val="28"/>
        </w:rPr>
        <w:t>Республик</w:t>
      </w:r>
      <w:r w:rsidR="007628EC" w:rsidRPr="005F4264">
        <w:rPr>
          <w:color w:val="000000" w:themeColor="text1"/>
          <w:sz w:val="28"/>
          <w:szCs w:val="28"/>
        </w:rPr>
        <w:t>и</w:t>
      </w:r>
      <w:r w:rsidRPr="005F4264">
        <w:rPr>
          <w:color w:val="000000" w:themeColor="text1"/>
          <w:sz w:val="28"/>
          <w:szCs w:val="28"/>
        </w:rPr>
        <w:t xml:space="preserve"> Башкортостан</w:t>
      </w:r>
      <w:r w:rsidR="00F34482" w:rsidRPr="005F4264">
        <w:rPr>
          <w:color w:val="000000" w:themeColor="text1"/>
          <w:sz w:val="28"/>
          <w:szCs w:val="28"/>
        </w:rPr>
        <w:t xml:space="preserve">, утвержденного Решением Совета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color w:val="000000" w:themeColor="text1"/>
          <w:sz w:val="28"/>
          <w:szCs w:val="28"/>
        </w:rPr>
        <w:t>Тынбаевский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F34482" w:rsidRPr="005F4264">
        <w:rPr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color w:val="000000" w:themeColor="text1"/>
          <w:sz w:val="28"/>
          <w:szCs w:val="28"/>
        </w:rPr>
        <w:t>Тынбаевский</w:t>
      </w:r>
      <w:r w:rsidR="00F34482" w:rsidRPr="005F4264">
        <w:rPr>
          <w:color w:val="000000" w:themeColor="text1"/>
          <w:sz w:val="28"/>
          <w:szCs w:val="28"/>
        </w:rPr>
        <w:t xml:space="preserve"> район Республики Башкортостан от </w:t>
      </w:r>
      <w:r w:rsidR="0064157E">
        <w:rPr>
          <w:color w:val="000000" w:themeColor="text1"/>
          <w:sz w:val="28"/>
          <w:szCs w:val="28"/>
        </w:rPr>
        <w:t xml:space="preserve"> </w:t>
      </w:r>
      <w:r w:rsidR="00830340">
        <w:rPr>
          <w:color w:val="000000" w:themeColor="text1"/>
          <w:sz w:val="28"/>
          <w:szCs w:val="28"/>
        </w:rPr>
        <w:t>12.05.2022года №187</w:t>
      </w:r>
      <w:r w:rsidR="00F34482" w:rsidRPr="005F4264">
        <w:rPr>
          <w:color w:val="000000" w:themeColor="text1"/>
          <w:sz w:val="28"/>
          <w:szCs w:val="28"/>
        </w:rPr>
        <w:t xml:space="preserve">, </w:t>
      </w:r>
      <w:r w:rsidR="007628EC" w:rsidRPr="005F4264">
        <w:rPr>
          <w:color w:val="000000" w:themeColor="text1"/>
          <w:sz w:val="28"/>
          <w:szCs w:val="28"/>
        </w:rPr>
        <w:t xml:space="preserve">администрация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color w:val="000000" w:themeColor="text1"/>
          <w:sz w:val="28"/>
          <w:szCs w:val="28"/>
        </w:rPr>
        <w:t>Тынбаевский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color w:val="000000" w:themeColor="text1"/>
          <w:sz w:val="28"/>
          <w:szCs w:val="28"/>
        </w:rPr>
        <w:t>Тынбаевский</w:t>
      </w:r>
      <w:r w:rsidR="007628EC" w:rsidRPr="005F4264">
        <w:rPr>
          <w:color w:val="000000" w:themeColor="text1"/>
          <w:sz w:val="28"/>
          <w:szCs w:val="28"/>
        </w:rPr>
        <w:t xml:space="preserve"> район Республики Башкортостан ПОСТАНОВЛЯЕТ:</w:t>
      </w:r>
      <w:bookmarkStart w:id="0" w:name="P23"/>
      <w:bookmarkEnd w:id="0"/>
    </w:p>
    <w:p w14:paraId="47DFCDA8" w14:textId="77777777" w:rsidR="00EA31B9" w:rsidRPr="005F4264" w:rsidRDefault="00EA31B9" w:rsidP="00AD33A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период.</w:t>
      </w:r>
    </w:p>
    <w:p w14:paraId="6FE173A8" w14:textId="77777777" w:rsidR="007628EC" w:rsidRPr="005F4264" w:rsidRDefault="007628EC" w:rsidP="00AD33A3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постановления возлагаю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1ED4C4" w14:textId="77777777" w:rsidR="007628EC" w:rsidRPr="005F4264" w:rsidRDefault="007628EC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D529DD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B3C1C6" w14:textId="77777777" w:rsidR="00971421" w:rsidRPr="005F4264" w:rsidRDefault="007628EC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14:paraId="3B1DB580" w14:textId="77777777" w:rsidR="00971421" w:rsidRPr="005F4264" w:rsidRDefault="00830340" w:rsidP="007B0CCF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</w:p>
    <w:p w14:paraId="7DC8D0FA" w14:textId="77777777" w:rsidR="00971421" w:rsidRPr="005F4264" w:rsidRDefault="00971421" w:rsidP="00830340">
      <w:pPr>
        <w:pStyle w:val="ConsPlusNormal"/>
        <w:tabs>
          <w:tab w:val="left" w:pos="70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C061317" w14:textId="77777777" w:rsidR="00971421" w:rsidRPr="005F4264" w:rsidRDefault="00830340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14:paraId="30170E08" w14:textId="77777777" w:rsidR="00830340" w:rsidRPr="005F4264" w:rsidRDefault="00971421" w:rsidP="00830340">
      <w:pPr>
        <w:pStyle w:val="ConsPlusNormal"/>
        <w:tabs>
          <w:tab w:val="left" w:pos="70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Д.Д.Янгубаев</w:t>
      </w:r>
    </w:p>
    <w:p w14:paraId="7F8216FA" w14:textId="77777777" w:rsidR="00E76F1E" w:rsidRDefault="00E76F1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87F5D" w14:textId="77777777" w:rsidR="00E9551D" w:rsidRDefault="00E9551D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FAE715" w14:textId="77777777" w:rsidR="00DC4D12" w:rsidRDefault="00DC4D12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7FD15F" w14:textId="3616843D" w:rsidR="007628EC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8DBEAA9" w14:textId="77777777" w:rsidR="004A5DD2" w:rsidRDefault="004A5DD2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527E01" w14:textId="77777777" w:rsidR="007628EC" w:rsidRPr="004A5D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bookmarkStart w:id="1" w:name="P31"/>
      <w:bookmarkEnd w:id="1"/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Утвержден </w:t>
      </w:r>
    </w:p>
    <w:p w14:paraId="3FB8E500" w14:textId="77777777" w:rsidR="007628EC" w:rsidRPr="004A5D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постановлением </w:t>
      </w:r>
      <w:r w:rsidR="00830340" w:rsidRPr="004A5DD2">
        <w:rPr>
          <w:rFonts w:ascii="Times New Roman" w:hAnsi="Times New Roman" w:cs="Times New Roman"/>
          <w:b w:val="0"/>
          <w:color w:val="000000" w:themeColor="text1"/>
          <w:sz w:val="20"/>
        </w:rPr>
        <w:t>главы</w:t>
      </w:r>
    </w:p>
    <w:p w14:paraId="3335F569" w14:textId="77777777" w:rsidR="007628EC" w:rsidRPr="004A5DD2" w:rsidRDefault="00971421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b w:val="0"/>
          <w:bCs/>
          <w:color w:val="000000" w:themeColor="text1"/>
          <w:sz w:val="20"/>
        </w:rPr>
        <w:t xml:space="preserve">сельского поселения </w:t>
      </w:r>
      <w:r w:rsidR="00830340" w:rsidRPr="004A5DD2">
        <w:rPr>
          <w:rFonts w:ascii="Times New Roman" w:hAnsi="Times New Roman" w:cs="Times New Roman"/>
          <w:b w:val="0"/>
          <w:color w:val="000000" w:themeColor="text1"/>
          <w:sz w:val="20"/>
        </w:rPr>
        <w:t>Тынбаевский</w:t>
      </w:r>
      <w:r w:rsidRPr="004A5DD2">
        <w:rPr>
          <w:rFonts w:ascii="Times New Roman" w:hAnsi="Times New Roman" w:cs="Times New Roman"/>
          <w:b w:val="0"/>
          <w:bCs/>
          <w:color w:val="000000" w:themeColor="text1"/>
          <w:sz w:val="20"/>
        </w:rPr>
        <w:t xml:space="preserve"> сельсовет</w:t>
      </w: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  <w:r w:rsidR="007628EC"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муниципального района </w:t>
      </w:r>
    </w:p>
    <w:p w14:paraId="381490C4" w14:textId="77777777" w:rsidR="007628EC" w:rsidRPr="004A5DD2" w:rsidRDefault="00830340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>Тынбаевский</w:t>
      </w:r>
      <w:r w:rsidR="007628EC"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район </w:t>
      </w:r>
    </w:p>
    <w:p w14:paraId="08027DF5" w14:textId="77777777" w:rsidR="007628EC" w:rsidRPr="004A5D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Республики Башкортостан </w:t>
      </w:r>
    </w:p>
    <w:p w14:paraId="62A6CFCE" w14:textId="11F5769C" w:rsidR="007628EC" w:rsidRPr="004A5DD2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>от «</w:t>
      </w:r>
      <w:r w:rsidR="00097659">
        <w:rPr>
          <w:rFonts w:ascii="Times New Roman" w:hAnsi="Times New Roman" w:cs="Times New Roman"/>
          <w:b w:val="0"/>
          <w:color w:val="000000" w:themeColor="text1"/>
          <w:sz w:val="20"/>
        </w:rPr>
        <w:t>01</w:t>
      </w:r>
      <w:r w:rsid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>»</w:t>
      </w:r>
      <w:r w:rsidR="00097659">
        <w:rPr>
          <w:rFonts w:ascii="Times New Roman" w:hAnsi="Times New Roman" w:cs="Times New Roman"/>
          <w:b w:val="0"/>
          <w:color w:val="000000" w:themeColor="text1"/>
          <w:sz w:val="20"/>
        </w:rPr>
        <w:t>07.</w:t>
      </w:r>
      <w:r w:rsidR="00E76F1E"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>202</w:t>
      </w:r>
      <w:r w:rsidR="0064157E" w:rsidRPr="004A5DD2">
        <w:rPr>
          <w:rFonts w:ascii="Times New Roman" w:hAnsi="Times New Roman" w:cs="Times New Roman"/>
          <w:b w:val="0"/>
          <w:color w:val="000000" w:themeColor="text1"/>
          <w:sz w:val="20"/>
        </w:rPr>
        <w:t>2</w:t>
      </w: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г. № </w:t>
      </w:r>
      <w:r w:rsidR="00097659">
        <w:rPr>
          <w:rFonts w:ascii="Times New Roman" w:hAnsi="Times New Roman" w:cs="Times New Roman"/>
          <w:b w:val="0"/>
          <w:color w:val="000000" w:themeColor="text1"/>
          <w:sz w:val="20"/>
        </w:rPr>
        <w:t>27</w:t>
      </w:r>
    </w:p>
    <w:p w14:paraId="347F0DB2" w14:textId="77777777" w:rsidR="007628EC" w:rsidRPr="005F4264" w:rsidRDefault="007628EC" w:rsidP="00AD33A3">
      <w:pPr>
        <w:pStyle w:val="ConsPlusTitle"/>
        <w:ind w:left="5529" w:right="-143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93D22CF" w14:textId="77777777" w:rsidR="007628EC" w:rsidRPr="005F4264" w:rsidRDefault="00097659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w:anchor="P31" w:history="1">
        <w:r w:rsidR="007628EC" w:rsidRPr="005F426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Порядок</w:t>
        </w:r>
      </w:hyperlink>
    </w:p>
    <w:p w14:paraId="096D1B12" w14:textId="77777777" w:rsidR="00EA31B9" w:rsidRPr="005F4264" w:rsidRDefault="007628EC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составления проекта бюджета </w:t>
      </w:r>
      <w:r w:rsidR="00CE3E18"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Тынбаевский</w:t>
      </w:r>
      <w:r w:rsidR="00CE3E18"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CE3E18" w:rsidRPr="00E76F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Тынбаевский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14:paraId="39B43A09" w14:textId="77777777" w:rsidR="007628EC" w:rsidRPr="005F4264" w:rsidRDefault="007628EC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234376" w14:textId="77777777" w:rsidR="00EA31B9" w:rsidRPr="005F4264" w:rsidRDefault="00EA31B9" w:rsidP="00AD33A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14:paraId="2DDFD7B1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26243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разработан в соответствии с Бюджетным </w:t>
      </w:r>
      <w:hyperlink r:id="rId9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определения правил и сроков составления проекта 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бюджет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14:paraId="7C6090AF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соответствии с:</w:t>
      </w:r>
    </w:p>
    <w:p w14:paraId="1F9B7C97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2B077FCD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14:paraId="59BEB83C" w14:textId="77777777" w:rsidR="00EA31B9" w:rsidRPr="005F4264" w:rsidRDefault="0009765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Республике Башкортостан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AEAAB2" w14:textId="77777777" w:rsidR="00EA31B9" w:rsidRPr="005F4264" w:rsidRDefault="0009765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межбюджетных отношениях в Республике Башкортостан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D71A6C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ежегодного Послания Главы Республики Башкортостан Государственному Собранию - Курултаю Республики Башкортостан</w:t>
      </w:r>
      <w:r w:rsidR="00F124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1D7E12" w14:textId="77777777" w:rsidR="00F124F0" w:rsidRPr="005F4264" w:rsidRDefault="00F124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14:paraId="747A5466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1.3. В настоящем Порядке используются следующие понятия и термины:</w:t>
      </w:r>
    </w:p>
    <w:p w14:paraId="1404C16C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бюджетного планирования - органы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ные учреждения;</w:t>
      </w:r>
    </w:p>
    <w:p w14:paraId="157D032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14:paraId="77EEF4D6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14:paraId="2533B7BF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14:paraId="4C1CD38E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субъектами бюджетного планирования расходных обязательств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ECDF22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3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14:paraId="0238C816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60B853" w14:textId="77777777" w:rsidR="00527E58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2. </w:t>
      </w:r>
      <w:r w:rsidR="00527E5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ОСНОВНЫЕ ВОПРОСЫ СОСТАВЛЕНИЯ ПРОЕКТА БЮДЖЕТА</w:t>
      </w:r>
    </w:p>
    <w:p w14:paraId="348C3B2C" w14:textId="77777777" w:rsidR="00EA31B9" w:rsidRPr="005F4264" w:rsidRDefault="00B90981" w:rsidP="006C267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02C6CA80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336DE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6C9620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устанавливает порядок осуществления органами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Федерации, вносит в него изменения;</w:t>
      </w:r>
    </w:p>
    <w:p w14:paraId="1EC8324D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95A5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перечень и сроки представления в Администрацию отчетных и (или) прогнозных данных, необходимых для разработки и рассмотрения проекта бюджета сельского поселения и материалов к нему; </w:t>
      </w:r>
    </w:p>
    <w:p w14:paraId="013E844D" w14:textId="77777777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 порядок определения предельных объемов бюджетных ассигнований бюджета сельского поселения, доводимых до субъектов бюджетного планирования в процессе составления проекта бюджета сельского поселения, вносит в него изменения;</w:t>
      </w:r>
    </w:p>
    <w:p w14:paraId="566626A8" w14:textId="77777777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перечень кодов подвидов по видам доходов, закрепляемых за главными администраторами доходов бюджета сельского поселения, которыми являются органы местного самоуправления 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учреждения;</w:t>
      </w:r>
    </w:p>
    <w:p w14:paraId="27E5ED13" w14:textId="77777777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утверждает перечень кодов видов источников финансирования дефицитов бюджета сельского поселения, главными администраторами которых являются органы местного самоуправления 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учреждения;</w:t>
      </w:r>
    </w:p>
    <w:p w14:paraId="3AC4C260" w14:textId="77777777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перечень и коды целевых статей расходов бюджета сельского поселения;</w:t>
      </w:r>
    </w:p>
    <w:p w14:paraId="2961B9DD" w14:textId="77777777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порядок и методику планирования бюджетных ассигнований бюджета сельского поселения;</w:t>
      </w:r>
    </w:p>
    <w:p w14:paraId="252416B9" w14:textId="77777777" w:rsidR="00EA31B9" w:rsidRPr="005F4264" w:rsidRDefault="00395A5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адресной инвестиционной программы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887CF6" w14:textId="77777777"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основные параметры прогноза социально-экономического развития сельского поселения на среднесрочный период;</w:t>
      </w:r>
    </w:p>
    <w:p w14:paraId="332EEDB1" w14:textId="77777777"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формирует перечень муниципальных программ, реализуемых за счет средств бюджета сельского поселения в очередном финансовом году и плановом периоде;</w:t>
      </w:r>
    </w:p>
    <w:p w14:paraId="2A6170C0" w14:textId="77777777"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л) формирует и ведет реестр источников доходов бюджета сельского поселения;</w:t>
      </w:r>
    </w:p>
    <w:p w14:paraId="772F3A3B" w14:textId="77777777"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ведет реестр расходных обязательств 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Башкортостан;</w:t>
      </w:r>
    </w:p>
    <w:p w14:paraId="69D9EA62" w14:textId="77777777"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бюджетной политики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основные направления налоговой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основные направления долговой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6801A2AB" w14:textId="77777777"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вносит их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CA57A2" w14:textId="77777777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ожидаемого исполнения бюджета сельского поселения в текущем финансовом году;</w:t>
      </w:r>
    </w:p>
    <w:p w14:paraId="6A90AFB3" w14:textId="77777777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</w:t>
      </w:r>
      <w:hyperlink w:anchor="P211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настоящему Порядку;</w:t>
      </w:r>
    </w:p>
    <w:p w14:paraId="4BB15BAA" w14:textId="77777777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формирует перечень публичных нормативных обязательств 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подлежащих исполнению за счет средств бюджета сельского поселения, на очередной финансовый год и плановый период;</w:t>
      </w:r>
    </w:p>
    <w:p w14:paraId="6E166957" w14:textId="77777777"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согласовывает с субъектами бюджетного планирования прогноз поступления и расходования средств от приносящей доход деятельности;</w:t>
      </w:r>
    </w:p>
    <w:p w14:paraId="6CD40D9D" w14:textId="77777777"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14:paraId="1E1B262A" w14:textId="77777777" w:rsidR="00CA0AA7" w:rsidRPr="005F4264" w:rsidRDefault="004C7912" w:rsidP="00CA0A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муниципальных внутренних заимствований 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программы муниципальных гарантий 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14:paraId="1293E2EA" w14:textId="77777777" w:rsidR="00425812" w:rsidRPr="005F4264" w:rsidRDefault="0009765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х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составляет проект решения Совета 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14:paraId="4E74F3B0" w14:textId="77777777" w:rsidR="00425812" w:rsidRPr="005F4264" w:rsidRDefault="0009765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ц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обеспечивает решение иных вопросов, связанных с подготовкой решения Совета 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период.</w:t>
      </w:r>
    </w:p>
    <w:p w14:paraId="77B5881E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7A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бюджетного планирования:</w:t>
      </w:r>
    </w:p>
    <w:p w14:paraId="0A33D74B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14:paraId="01D71D6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14:paraId="348FEB5C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подготавливают предложения по изменению бюджетных ассигнований на реализацию утвержденных </w:t>
      </w:r>
      <w:r w:rsidR="00BC4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программ;</w:t>
      </w:r>
    </w:p>
    <w:p w14:paraId="1044F454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проводят согласование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исходных данных (показателей), принимаемых в расчетах распределения межбюджетных трансфертов из бюджета</w:t>
      </w:r>
      <w:r w:rsidR="00CF58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5E0512" w14:textId="77777777" w:rsidR="00EA31B9" w:rsidRPr="005F4264" w:rsidRDefault="004E0E1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бюджетных ассигнований на исполнение расходных обязательств на очередной финансовый год и плановый период;</w:t>
      </w:r>
    </w:p>
    <w:p w14:paraId="71F5531C" w14:textId="77777777" w:rsidR="00EA31B9" w:rsidRPr="005F4264" w:rsidRDefault="004E0E19" w:rsidP="00CF78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показатели </w:t>
      </w:r>
      <w:r w:rsidR="009D1C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расшифровки показателей планов финансово-хозяйственной деятельности</w:t>
      </w:r>
      <w:r w:rsidR="008F776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учреждений;</w:t>
      </w:r>
    </w:p>
    <w:p w14:paraId="6B8255A0" w14:textId="77777777" w:rsidR="00EA31B9" w:rsidRPr="005F4264" w:rsidRDefault="00217A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кодам бюджетной и аналитической классификации;</w:t>
      </w:r>
    </w:p>
    <w:p w14:paraId="021BD018" w14:textId="77777777" w:rsidR="00EA31B9" w:rsidRPr="005F4264" w:rsidRDefault="0009765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217AF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разрабатывают и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документы и материалы, необходимые для составления и рассмотрения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0ACAAA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администраторы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67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B636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 и представляют в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объемов поступлений по соответствующим видам доходов бюджета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0D9A1A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2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2561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муниципальных программ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паспорта (проекты паспортов) </w:t>
      </w:r>
      <w:r w:rsidR="006C267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проекты изменений указанных паспортов.</w:t>
      </w:r>
    </w:p>
    <w:p w14:paraId="59DDA6B6" w14:textId="77777777" w:rsidR="0036230C" w:rsidRPr="005F4264" w:rsidRDefault="0036230C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518A22" w14:textId="77777777" w:rsidR="00C278B2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3. СОСТАВЛЕНИЕ ПРОЕКТА </w:t>
      </w:r>
      <w:r w:rsidR="007908D4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7E2CF10C" w14:textId="77777777" w:rsidR="00EA31B9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284A21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два этапа.</w:t>
      </w:r>
    </w:p>
    <w:p w14:paraId="2DB095B4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На первом этапе осуществляется подготовка материалов для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6BD954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К документам,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формируемым в целях определения условий и подходов, принимаемых к прогнозированию основных характеристик и параметров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467D5B8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522D5F73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31B39FF6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530C6A65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проекты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AB15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муниципальные правовые акты о налогах и сборах,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правовые акты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правоотношения, приводящие к изменению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5A9037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д) прогноз социально-экономического развития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5B5A8F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32ADEBDA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реестр расходных обязательств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553DE41C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бюджетный прогноз (изменения бюджетного прогноза)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период, утвержденный (утвержденные) в отчетном финансовом году.</w:t>
      </w:r>
    </w:p>
    <w:p w14:paraId="4264DED0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К иным сведениям,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32C4A6D5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отчет об исполнении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финансовый год и основные показатели ожидаемого исполнения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году;</w:t>
      </w:r>
    </w:p>
    <w:p w14:paraId="3D4107FB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обоснования бюджетных ассигнований на исполнение расходных обязательств главных распорядителей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DBF06B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иные сведения, необходимые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A2F03E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6A602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содержать основные характеристики бюджета, определенные </w:t>
      </w:r>
      <w:hyperlink r:id="rId17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184.1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67E75D47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основе параметров, утвержденных 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социально-экономического развития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законодательства о налогах и сборах, бюджетного законодательства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законов Республики Башкортостан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правовых актов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F26D12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основных характеристик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определения объемов бюджетных ассигнований на исполнение расходных обязательств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B142D4" w:rsidRPr="00B1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за счет межбюджетных трансфертов, предоставляемых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пределах параметров проекта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проект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При отсутствии на момент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в проекте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направлений межбюджетных трансфертов между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сельскими поселениями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бюджетных ассигнований на исполнение расходных обязательств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частично или полностью осуществляется за счет целевых межбюджетных трансфертов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с учетом следующих подходов:</w:t>
      </w:r>
    </w:p>
    <w:p w14:paraId="3C4F242E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.1. Расчет объема бюджетных ассигнований на исполнение расходных обязательств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 счет межбюджетных трансфертов, предоставляемых из бюджета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субвенций на финансовое обеспечение переданных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полномочий, осуществляется в пределах прогнозируемого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 поступления субвенций из бюджета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очередном финансовом году и плановом периоде на основе параметров, утвержденных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период, </w:t>
      </w:r>
      <w:r w:rsidR="00226DB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14:paraId="432BCDFB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объема бюджетных ассигнований на исполнение расходных обязательств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 счет иных межбюджетных трансфертов, предоставляемых из бюджета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пределах прогнозируемого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иных межбюджетных трансфертов из бюджета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очередном финансовом году и плановом периоде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14:paraId="0289E4CA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объема бюджетных ассигнований на исполнение расходных обязательств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очередном финансовом году и плановом периоде осуществляется на основе параметров, утвержденных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раздельно по действующим и принимаемым расходным обязательствам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7F1ABB3F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14C3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расходов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по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 и непрограммным направлениям деятельности.</w:t>
      </w:r>
    </w:p>
    <w:p w14:paraId="3F8E63FD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дефицита (профицита) при составлении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рассчитывается как разница между общим объемом расходов и общим объемом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8653F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соответствовать требованиям, установленным Бюджетным </w:t>
      </w:r>
      <w:hyperlink r:id="rId18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 обязательствам по его ограничению, принятым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иными нормативными правовыми актами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соглашениями, заключенными с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9EB44E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Верхний предел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долга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рассчитывается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гарантиям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и должен соответствовать ограничениям, принятым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нормативными правовыми актами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соглашениями, заключенными с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 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6777F48B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3.2.1</w:t>
      </w:r>
      <w:r w:rsidR="00CC02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характеристики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корректируются в случаях уточнения основных параметров прогноза социально-экономического развития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(или) изменения законодательства.</w:t>
      </w:r>
    </w:p>
    <w:p w14:paraId="7FED5B06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На втором этапе осуществляется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B24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C9EFE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основным документам, формируемым при составлении проекта </w:t>
      </w:r>
      <w:r w:rsidR="00FB37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1105ABDE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219F1E8B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0638B7E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35EB482D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г)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3CB34D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проект бюджетного прогноза (изменений бюджетного прогноза)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период.</w:t>
      </w:r>
    </w:p>
    <w:p w14:paraId="19B7595B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проект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E40B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другие документы и материалы, характеризующие бюджетно-финансовую политику в очередном финансовом году и плановом периоде,</w:t>
      </w:r>
      <w:r w:rsidR="00D632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одобряет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одновременно с принятием решения о представлении проекта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внесения в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14:paraId="29EBBD5E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2657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проекту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в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прилагаются документы и материалы, указанные в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Положении о бюджетном процессе в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14:paraId="53CC99A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14:paraId="6B2FD26A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A82D89" w14:textId="77777777" w:rsidR="00EA31B9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4. ОРГАНИЗАЦИЯ СОСТАВЛЕНИЯ ПРОЕКТА БЮДЖЕТА</w:t>
      </w:r>
    </w:p>
    <w:p w14:paraId="62E7B284" w14:textId="77777777" w:rsidR="0007488C" w:rsidRPr="005F4264" w:rsidRDefault="0007488C" w:rsidP="0007488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6DB8524F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3A912A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Составление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приложении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14:paraId="08DFEAD4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Информация о ходе выполнения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графика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ответственными исполнителями в течение одного рабочего дня по истечении планового срока выполнения мероприятий графика.</w:t>
      </w:r>
    </w:p>
    <w:p w14:paraId="11407014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Субъекты бюджетного планирования при необходимости запрашивают у организаций информацию, требующуюся для разработки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18776B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AA4100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8C8407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B1D117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AF434E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B61386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7F62F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4C689A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5BBA1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0BE79B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C0F029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CA4058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33595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B3EC9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A4A4ED" w14:textId="77777777" w:rsidR="00F94A2C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57CDF9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8593EF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926CC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21408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E77264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1C26FD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0AEBF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0CB25F" w14:textId="7847D444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A71D86" w14:textId="77777777" w:rsidR="004A5DD2" w:rsidRDefault="004A5DD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23D050" w14:textId="77777777" w:rsidR="0064157E" w:rsidRPr="005F4264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FB52D3" w14:textId="7777777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5203F" w14:textId="47C60858" w:rsidR="00F94A2C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B0598" w14:textId="5A5241BA" w:rsidR="004A5DD2" w:rsidRDefault="004A5DD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B06E8A" w14:textId="77777777" w:rsidR="004A5DD2" w:rsidRPr="005F4264" w:rsidRDefault="004A5DD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D3088D" w14:textId="77777777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BBFC5" w14:textId="77777777" w:rsidR="00EA31B9" w:rsidRPr="004A5DD2" w:rsidRDefault="00EA31B9" w:rsidP="00E656EB">
      <w:pPr>
        <w:pStyle w:val="ConsPlusNormal"/>
        <w:ind w:left="4955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656EB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14:paraId="09F8CB67" w14:textId="594A89E6" w:rsidR="00EA31B9" w:rsidRPr="004A5DD2" w:rsidRDefault="00EA31B9" w:rsidP="003E2C1B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составления проекта</w:t>
      </w:r>
      <w:r w:rsidR="00E656EB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8D4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421A43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30340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>Тынбаевский</w:t>
      </w:r>
      <w:r w:rsidR="004E35EF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A43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</w:t>
      </w:r>
      <w:r w:rsidR="007908D4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3E2C1B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DD2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r w:rsidR="003E2C1B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 финансовый год</w:t>
      </w:r>
      <w:r w:rsidR="003E2C1B"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>и плановый период</w:t>
      </w:r>
    </w:p>
    <w:p w14:paraId="289FD1F0" w14:textId="77777777" w:rsidR="00EA31B9" w:rsidRPr="005F4264" w:rsidRDefault="00EA31B9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459B6A" w14:textId="77777777" w:rsidR="00EA31B9" w:rsidRPr="005F4264" w:rsidRDefault="00EA31B9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2" w:name="P211"/>
      <w:bookmarkEnd w:id="2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</w:t>
      </w:r>
      <w:r w:rsidR="00352E51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орядок</w:t>
      </w:r>
    </w:p>
    <w:p w14:paraId="0767DFF8" w14:textId="77777777" w:rsidR="00EA31B9" w:rsidRPr="005F4264" w:rsidRDefault="00352E51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определения предельных объемов бюджетных ассигнований бюджета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Тынбаевский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Тынбаевский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 Республики Башкортостан, доводимых до субъектов бюджетного планирования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процессе составления проекта бюджета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очередной финансовый год и плановый период </w:t>
      </w:r>
    </w:p>
    <w:p w14:paraId="3707D1E2" w14:textId="77777777" w:rsidR="00EA31B9" w:rsidRPr="005F4264" w:rsidRDefault="00EA31B9" w:rsidP="00AD33A3">
      <w:pPr>
        <w:spacing w:after="1"/>
        <w:ind w:firstLine="709"/>
        <w:rPr>
          <w:color w:val="000000" w:themeColor="text1"/>
          <w:sz w:val="28"/>
          <w:szCs w:val="28"/>
        </w:rPr>
      </w:pPr>
    </w:p>
    <w:p w14:paraId="420BAC0F" w14:textId="77777777" w:rsidR="00EA31B9" w:rsidRPr="005F4264" w:rsidRDefault="00EA31B9" w:rsidP="00AD33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определения предельных объемов бюджетных ассигнований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B786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период, доводимых до субъектов бюджетного планирования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предельные объемы бюджетных ассигнований).</w:t>
      </w:r>
    </w:p>
    <w:p w14:paraId="54D496F0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действующих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первый год планового периода, утвержденные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уточненные с учетом:</w:t>
      </w:r>
    </w:p>
    <w:p w14:paraId="7AAF46B5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14:paraId="31387F92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функций и (или) полномочий, реорганизации (ликвидации) органов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5F82DA94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особенностей планирования объемов бюджетных ассигнований на исполнение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4E35E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осуществляется за счет межбюджетных трансфертов, предоставляемых из федерального бюджета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бюджета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порядком составления проекта бюджета на очередной финансовый год и плановый период;</w:t>
      </w:r>
    </w:p>
    <w:p w14:paraId="3A08581A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информации в соответствии с порядком составления проекта бюджета на очередной финансовый год и плановый период;</w:t>
      </w:r>
    </w:p>
    <w:p w14:paraId="6D28AC58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14:paraId="4C689013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626BF627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Объем бюджетных ассигнований на исполнение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плановый период определяется положительной разницей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 финансирования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14:paraId="62CF1A6C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нулевом значении и отрицательной разнице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не осуществляется.</w:t>
      </w:r>
    </w:p>
    <w:p w14:paraId="3E357C6C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от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 и суммой выплат по источникам (на погашение долговых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Башкортостан), увеличенной на сумму снижения остатков средств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F31740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44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планировании:</w:t>
      </w:r>
    </w:p>
    <w:p w14:paraId="1CCFA7D4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общего предельного объема бюджетных ассигнований исходить из следующих условий:</w:t>
      </w:r>
    </w:p>
    <w:p w14:paraId="65661E9E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предельный объем бюджетных ассигнований не может превышать суммарного объема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поступлений по источникам, уменьшенных на суммы выплат по источникам, и снижения остатков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9B192DB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прогнозируемый дефицит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соответствующем финансовом году не должен превышать ограничений, установленных </w:t>
      </w:r>
      <w:hyperlink r:id="rId19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3F54B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92.1</w:t>
        </w:r>
      </w:hyperlink>
      <w:r w:rsidR="005C40F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Федерации;</w:t>
      </w:r>
    </w:p>
    <w:p w14:paraId="4C5B8DE9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исходить из необходимости поддержания объема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безопасном (низкорисковом) уровне.</w:t>
      </w:r>
    </w:p>
    <w:p w14:paraId="6F5FFFE1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14:paraId="50E84B94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Предельные </w:t>
      </w:r>
      <w:hyperlink w:anchor="P257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направляются субъектам бюджетного 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установленные в соответствии с графиком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(приложение </w:t>
      </w:r>
      <w:r w:rsidR="00330FE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Порядку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период), по форме согласно приложению к настоящему Порядку.</w:t>
      </w:r>
    </w:p>
    <w:p w14:paraId="7AA85BE2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9D541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6E4AB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0F6DF4" w14:textId="7777777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FA10F7" w14:textId="7777777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69C014" w14:textId="7777777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FA8BC5" w14:textId="7777777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D0C980" w14:textId="7777777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CF1188" w14:textId="7777777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E08D08" w14:textId="7777777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F6B0F" w14:textId="7777777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0B01BA" w14:textId="7777777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4E3042" w14:textId="77777777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E3F33" w14:textId="1B992D79" w:rsidR="0036230C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724A88" w14:textId="77777777" w:rsidR="004A5DD2" w:rsidRPr="005F4264" w:rsidRDefault="004A5DD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EB5EAB" w14:textId="77777777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BA979" w14:textId="7777777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C1819D" w14:textId="77777777" w:rsidR="00EA31B9" w:rsidRPr="004A5DD2" w:rsidRDefault="00EA31B9" w:rsidP="00133EAC">
      <w:pPr>
        <w:pStyle w:val="ConsPlusNormal"/>
        <w:ind w:left="4247" w:firstLine="708"/>
        <w:outlineLvl w:val="2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>Приложение</w:t>
      </w:r>
    </w:p>
    <w:p w14:paraId="14964B24" w14:textId="77777777" w:rsidR="00EA31B9" w:rsidRPr="004A5DD2" w:rsidRDefault="00EA31B9" w:rsidP="00133EAC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>к Порядку определения предельных</w:t>
      </w:r>
    </w:p>
    <w:p w14:paraId="64CD5527" w14:textId="77777777" w:rsidR="00EA31B9" w:rsidRPr="004A5DD2" w:rsidRDefault="00EA31B9" w:rsidP="00133EAC">
      <w:pPr>
        <w:pStyle w:val="ConsPlusNormal"/>
        <w:ind w:left="4246" w:firstLine="709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>объемов бюджетных ассигнований</w:t>
      </w:r>
    </w:p>
    <w:p w14:paraId="3448B866" w14:textId="49AB84D1" w:rsidR="00EA31B9" w:rsidRPr="004A5DD2" w:rsidRDefault="007908D4" w:rsidP="00DF5E56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>бюджета</w:t>
      </w:r>
      <w:r w:rsidR="00C9197D" w:rsidRPr="004A5DD2">
        <w:rPr>
          <w:rFonts w:ascii="Times New Roman" w:hAnsi="Times New Roman" w:cs="Times New Roman"/>
          <w:color w:val="000000" w:themeColor="text1"/>
          <w:sz w:val="20"/>
        </w:rPr>
        <w:t xml:space="preserve"> сельского поселения </w:t>
      </w:r>
      <w:r w:rsidR="00830340" w:rsidRPr="004A5DD2">
        <w:rPr>
          <w:rFonts w:ascii="Times New Roman" w:hAnsi="Times New Roman" w:cs="Times New Roman"/>
          <w:color w:val="000000" w:themeColor="text1"/>
          <w:sz w:val="20"/>
        </w:rPr>
        <w:t>Тынбаевский</w:t>
      </w:r>
      <w:r w:rsidR="004E35EF" w:rsidRPr="004A5DD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C9197D" w:rsidRPr="004A5DD2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 муниципального района</w:t>
      </w:r>
      <w:r w:rsidR="00DF5E56" w:rsidRPr="004A5DD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A5DD2" w:rsidRPr="004A5DD2">
        <w:rPr>
          <w:rFonts w:ascii="Times New Roman" w:hAnsi="Times New Roman" w:cs="Times New Roman"/>
          <w:color w:val="000000" w:themeColor="text1"/>
          <w:sz w:val="20"/>
        </w:rPr>
        <w:t xml:space="preserve">Мишкинский </w:t>
      </w:r>
      <w:r w:rsidR="00DF5E56" w:rsidRPr="004A5DD2">
        <w:rPr>
          <w:rFonts w:ascii="Times New Roman" w:hAnsi="Times New Roman" w:cs="Times New Roman"/>
          <w:color w:val="000000" w:themeColor="text1"/>
          <w:sz w:val="20"/>
        </w:rPr>
        <w:t>район Республики Башкортостан</w:t>
      </w:r>
      <w:r w:rsidR="00EA31B9" w:rsidRPr="004A5DD2">
        <w:rPr>
          <w:rFonts w:ascii="Times New Roman" w:hAnsi="Times New Roman" w:cs="Times New Roman"/>
          <w:color w:val="000000" w:themeColor="text1"/>
          <w:sz w:val="20"/>
        </w:rPr>
        <w:t>,</w:t>
      </w:r>
      <w:r w:rsidR="00DF5E56" w:rsidRPr="004A5DD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A31B9" w:rsidRPr="004A5DD2">
        <w:rPr>
          <w:rFonts w:ascii="Times New Roman" w:hAnsi="Times New Roman" w:cs="Times New Roman"/>
          <w:color w:val="000000" w:themeColor="text1"/>
          <w:sz w:val="20"/>
        </w:rPr>
        <w:t>доводимых до субъектов бюджетного</w:t>
      </w:r>
      <w:r w:rsidR="00133EAC" w:rsidRPr="004A5DD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A31B9" w:rsidRPr="004A5DD2">
        <w:rPr>
          <w:rFonts w:ascii="Times New Roman" w:hAnsi="Times New Roman" w:cs="Times New Roman"/>
          <w:color w:val="000000" w:themeColor="text1"/>
          <w:sz w:val="20"/>
        </w:rPr>
        <w:t xml:space="preserve">планирования </w:t>
      </w:r>
      <w:r w:rsidR="00C9197D" w:rsidRPr="004A5DD2">
        <w:rPr>
          <w:rFonts w:ascii="Times New Roman" w:hAnsi="Times New Roman" w:cs="Times New Roman"/>
          <w:color w:val="000000" w:themeColor="text1"/>
          <w:sz w:val="20"/>
        </w:rPr>
        <w:t xml:space="preserve">сельского поселения </w:t>
      </w:r>
      <w:r w:rsidR="00EA31B9" w:rsidRPr="004A5DD2">
        <w:rPr>
          <w:rFonts w:ascii="Times New Roman" w:hAnsi="Times New Roman" w:cs="Times New Roman"/>
          <w:color w:val="000000" w:themeColor="text1"/>
          <w:sz w:val="20"/>
        </w:rPr>
        <w:t>в процессе составления проекта</w:t>
      </w:r>
      <w:r w:rsidR="00DF5E56" w:rsidRPr="004A5DD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бюджета </w:t>
      </w:r>
      <w:r w:rsidR="00C9197D" w:rsidRPr="004A5DD2">
        <w:rPr>
          <w:rFonts w:ascii="Times New Roman" w:hAnsi="Times New Roman" w:cs="Times New Roman"/>
          <w:color w:val="000000" w:themeColor="text1"/>
          <w:sz w:val="20"/>
        </w:rPr>
        <w:t xml:space="preserve">сельского поселения </w:t>
      </w:r>
      <w:r w:rsidR="00EA31B9" w:rsidRPr="004A5DD2">
        <w:rPr>
          <w:rFonts w:ascii="Times New Roman" w:hAnsi="Times New Roman" w:cs="Times New Roman"/>
          <w:color w:val="000000" w:themeColor="text1"/>
          <w:sz w:val="20"/>
        </w:rPr>
        <w:t>на очередной финансовый год</w:t>
      </w:r>
      <w:r w:rsidR="00DF5E56" w:rsidRPr="004A5DD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A31B9" w:rsidRPr="004A5DD2">
        <w:rPr>
          <w:rFonts w:ascii="Times New Roman" w:hAnsi="Times New Roman" w:cs="Times New Roman"/>
          <w:color w:val="000000" w:themeColor="text1"/>
          <w:sz w:val="20"/>
        </w:rPr>
        <w:t>и плановый период</w:t>
      </w:r>
    </w:p>
    <w:p w14:paraId="64D6E4DD" w14:textId="77777777" w:rsidR="00EA31B9" w:rsidRPr="005F4264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6DAE3" w14:textId="77777777" w:rsidR="00133EAC" w:rsidRPr="005F4264" w:rsidRDefault="00133EAC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D7FFD2" w14:textId="77777777" w:rsidR="00EA31B9" w:rsidRPr="005F4264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57"/>
      <w:bookmarkEnd w:id="3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редельные объемы</w:t>
      </w:r>
    </w:p>
    <w:p w14:paraId="7F7DEE75" w14:textId="77777777" w:rsidR="00EA31B9" w:rsidRPr="005F4264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на исполнение расходных обязательств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D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6B0D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1D31F02C" w14:textId="77777777" w:rsidR="00EA31B9" w:rsidRPr="005F4264" w:rsidRDefault="00EA31B9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D79098" w14:textId="77777777" w:rsidR="00133EAC" w:rsidRPr="005F4264" w:rsidRDefault="00133EAC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D2CB12" w14:textId="77777777" w:rsidR="00EA31B9" w:rsidRPr="005F4264" w:rsidRDefault="00EA31B9" w:rsidP="00133E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бюджетного планирования ___________________________</w:t>
      </w:r>
    </w:p>
    <w:p w14:paraId="50C53FB0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40"/>
        <w:gridCol w:w="2747"/>
      </w:tblGrid>
      <w:tr w:rsidR="005F4264" w:rsidRPr="005F4264" w14:paraId="58D9D217" w14:textId="77777777" w:rsidTr="00133EAC">
        <w:tc>
          <w:tcPr>
            <w:tcW w:w="8222" w:type="dxa"/>
            <w:gridSpan w:val="3"/>
            <w:vAlign w:val="center"/>
          </w:tcPr>
          <w:p w14:paraId="3A292E16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средств, тыс. рублей</w:t>
            </w:r>
          </w:p>
        </w:tc>
      </w:tr>
      <w:tr w:rsidR="005F4264" w:rsidRPr="005F4264" w14:paraId="5854EB5C" w14:textId="77777777" w:rsidTr="00133EAC">
        <w:tc>
          <w:tcPr>
            <w:tcW w:w="2835" w:type="dxa"/>
            <w:vAlign w:val="center"/>
          </w:tcPr>
          <w:p w14:paraId="375D9CDD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40" w:type="dxa"/>
            <w:vAlign w:val="center"/>
          </w:tcPr>
          <w:p w14:paraId="1D57A254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747" w:type="dxa"/>
            <w:vAlign w:val="center"/>
          </w:tcPr>
          <w:p w14:paraId="45FB3467" w14:textId="77777777" w:rsidR="00133EAC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год </w:t>
            </w:r>
          </w:p>
          <w:p w14:paraId="51161C9F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планового периода</w:t>
            </w:r>
          </w:p>
        </w:tc>
      </w:tr>
      <w:tr w:rsidR="00EA31B9" w:rsidRPr="005F4264" w14:paraId="744E4DE0" w14:textId="77777777" w:rsidTr="00133EAC">
        <w:tc>
          <w:tcPr>
            <w:tcW w:w="2835" w:type="dxa"/>
            <w:vAlign w:val="center"/>
          </w:tcPr>
          <w:p w14:paraId="4CD5FBF7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483020E0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14:paraId="796A0BA9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0E7166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14CF7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9283C3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D59632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FEB82" w14:textId="7777777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2AB0EC" w14:textId="7777777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D20748" w14:textId="7777777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E1BD1" w14:textId="7777777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DDF6A" w14:textId="7777777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E0D215" w14:textId="7777777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E82AAC" w14:textId="7777777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B9E76B" w14:textId="7777777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EFD308" w14:textId="7777777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7FA79C" w14:textId="77777777" w:rsidR="00116DF9" w:rsidRPr="005F4264" w:rsidRDefault="00116DF9" w:rsidP="003D5F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16DF9" w:rsidRPr="005F4264" w:rsidSect="003623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44DCD02" w14:textId="77777777" w:rsidR="00EA31B9" w:rsidRPr="004A5DD2" w:rsidRDefault="00EA31B9" w:rsidP="00116DF9">
      <w:pPr>
        <w:pStyle w:val="ConsPlusNormal"/>
        <w:ind w:left="9918" w:right="-172" w:firstLine="702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Приложение </w:t>
      </w:r>
      <w:r w:rsidR="0067538C" w:rsidRPr="004A5DD2">
        <w:rPr>
          <w:rFonts w:ascii="Times New Roman" w:hAnsi="Times New Roman" w:cs="Times New Roman"/>
          <w:color w:val="000000" w:themeColor="text1"/>
          <w:sz w:val="20"/>
        </w:rPr>
        <w:t>№</w:t>
      </w:r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 2</w:t>
      </w:r>
    </w:p>
    <w:p w14:paraId="77BEAE8C" w14:textId="77777777" w:rsidR="00EA31B9" w:rsidRPr="004A5DD2" w:rsidRDefault="00EA31B9" w:rsidP="00116DF9">
      <w:pPr>
        <w:pStyle w:val="ConsPlusNormal"/>
        <w:ind w:left="10613" w:right="-172" w:firstLine="7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>к Порядку составления проекта</w:t>
      </w:r>
    </w:p>
    <w:p w14:paraId="693B357B" w14:textId="77777777" w:rsidR="00EA31B9" w:rsidRPr="004A5DD2" w:rsidRDefault="007908D4" w:rsidP="00DF5E56">
      <w:pPr>
        <w:pStyle w:val="ConsPlusNormal"/>
        <w:ind w:left="10613" w:right="-172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бюджета </w:t>
      </w:r>
      <w:r w:rsidR="005C0EB5" w:rsidRPr="004A5DD2">
        <w:rPr>
          <w:rFonts w:ascii="Times New Roman" w:hAnsi="Times New Roman" w:cs="Times New Roman"/>
          <w:color w:val="000000" w:themeColor="text1"/>
          <w:sz w:val="20"/>
        </w:rPr>
        <w:t xml:space="preserve">сельского поселения </w:t>
      </w:r>
      <w:r w:rsidR="00830340" w:rsidRPr="004A5DD2">
        <w:rPr>
          <w:rFonts w:ascii="Times New Roman" w:hAnsi="Times New Roman" w:cs="Times New Roman"/>
          <w:color w:val="000000" w:themeColor="text1"/>
          <w:sz w:val="20"/>
        </w:rPr>
        <w:t>Тынбаевский</w:t>
      </w:r>
      <w:r w:rsidR="005C0EB5" w:rsidRPr="004A5DD2">
        <w:rPr>
          <w:rFonts w:ascii="Times New Roman" w:hAnsi="Times New Roman" w:cs="Times New Roman"/>
          <w:color w:val="000000" w:themeColor="text1"/>
          <w:sz w:val="20"/>
        </w:rPr>
        <w:t xml:space="preserve"> сельсовет </w:t>
      </w:r>
      <w:r w:rsidRPr="004A5DD2">
        <w:rPr>
          <w:rFonts w:ascii="Times New Roman" w:hAnsi="Times New Roman" w:cs="Times New Roman"/>
          <w:color w:val="000000" w:themeColor="text1"/>
          <w:sz w:val="20"/>
        </w:rPr>
        <w:t>муниципального района</w:t>
      </w:r>
      <w:r w:rsidR="00116DF9" w:rsidRPr="004A5DD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30340" w:rsidRPr="004A5DD2">
        <w:rPr>
          <w:rFonts w:ascii="Times New Roman" w:hAnsi="Times New Roman" w:cs="Times New Roman"/>
          <w:color w:val="000000" w:themeColor="text1"/>
          <w:sz w:val="20"/>
        </w:rPr>
        <w:t>Тынбаевский</w:t>
      </w:r>
      <w:r w:rsidR="00DF5E56" w:rsidRPr="004A5DD2">
        <w:rPr>
          <w:rFonts w:ascii="Times New Roman" w:hAnsi="Times New Roman" w:cs="Times New Roman"/>
          <w:color w:val="000000" w:themeColor="text1"/>
          <w:sz w:val="20"/>
        </w:rPr>
        <w:t xml:space="preserve"> район Республики Башкортостан </w:t>
      </w:r>
      <w:r w:rsidR="00EA31B9" w:rsidRPr="004A5DD2">
        <w:rPr>
          <w:rFonts w:ascii="Times New Roman" w:hAnsi="Times New Roman" w:cs="Times New Roman"/>
          <w:color w:val="000000" w:themeColor="text1"/>
          <w:sz w:val="20"/>
        </w:rPr>
        <w:t>на очередно</w:t>
      </w:r>
      <w:r w:rsidR="00116DF9" w:rsidRPr="004A5DD2">
        <w:rPr>
          <w:rFonts w:ascii="Times New Roman" w:hAnsi="Times New Roman" w:cs="Times New Roman"/>
          <w:color w:val="000000" w:themeColor="text1"/>
          <w:sz w:val="20"/>
        </w:rPr>
        <w:t xml:space="preserve">й </w:t>
      </w:r>
      <w:r w:rsidR="00EA31B9" w:rsidRPr="004A5DD2">
        <w:rPr>
          <w:rFonts w:ascii="Times New Roman" w:hAnsi="Times New Roman" w:cs="Times New Roman"/>
          <w:color w:val="000000" w:themeColor="text1"/>
          <w:sz w:val="20"/>
        </w:rPr>
        <w:t>финансовый год</w:t>
      </w:r>
      <w:r w:rsidR="00DF5E56" w:rsidRPr="004A5DD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A31B9" w:rsidRPr="004A5DD2">
        <w:rPr>
          <w:rFonts w:ascii="Times New Roman" w:hAnsi="Times New Roman" w:cs="Times New Roman"/>
          <w:color w:val="000000" w:themeColor="text1"/>
          <w:sz w:val="20"/>
        </w:rPr>
        <w:t>и плановый период</w:t>
      </w:r>
    </w:p>
    <w:p w14:paraId="1F7F9D02" w14:textId="77777777" w:rsidR="00EA31B9" w:rsidRPr="004A5DD2" w:rsidRDefault="00EA31B9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0"/>
        </w:rPr>
      </w:pPr>
    </w:p>
    <w:p w14:paraId="7DB709B9" w14:textId="77777777" w:rsidR="00B81F05" w:rsidRPr="004A5DD2" w:rsidRDefault="00B81F05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0"/>
        </w:rPr>
      </w:pPr>
    </w:p>
    <w:p w14:paraId="71FD00A8" w14:textId="77777777" w:rsidR="00EA31B9" w:rsidRPr="005F4264" w:rsidRDefault="00EA31B9" w:rsidP="007074A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4" w:name="P286"/>
      <w:bookmarkEnd w:id="4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</w:t>
      </w:r>
      <w:r w:rsidR="007074A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рафик</w:t>
      </w:r>
    </w:p>
    <w:p w14:paraId="120F1004" w14:textId="77777777" w:rsidR="007074A8" w:rsidRPr="005F4264" w:rsidRDefault="007074A8" w:rsidP="007074A8">
      <w:pPr>
        <w:pStyle w:val="ConsPlusNormal"/>
        <w:ind w:right="-172" w:firstLine="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проекта 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30340">
        <w:rPr>
          <w:rFonts w:ascii="Times New Roman" w:hAnsi="Times New Roman" w:cs="Times New Roman"/>
          <w:color w:val="000000" w:themeColor="text1"/>
          <w:sz w:val="28"/>
          <w:szCs w:val="28"/>
        </w:rPr>
        <w:t>Тынбаевский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68"/>
        <w:gridCol w:w="2409"/>
        <w:gridCol w:w="2264"/>
        <w:gridCol w:w="2675"/>
        <w:gridCol w:w="2003"/>
      </w:tblGrid>
      <w:tr w:rsidR="005F4264" w:rsidRPr="005F4264" w14:paraId="5F57B778" w14:textId="77777777" w:rsidTr="00F83AD6">
        <w:tc>
          <w:tcPr>
            <w:tcW w:w="846" w:type="dxa"/>
            <w:vAlign w:val="center"/>
          </w:tcPr>
          <w:p w14:paraId="66E61AFB" w14:textId="77777777" w:rsidR="00EA31B9" w:rsidRPr="005F4264" w:rsidRDefault="00143BF7" w:rsidP="00143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№</w:t>
            </w:r>
            <w:r w:rsidR="00EA31B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5068" w:type="dxa"/>
            <w:vAlign w:val="center"/>
          </w:tcPr>
          <w:p w14:paraId="24A5EB7F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409" w:type="dxa"/>
            <w:vAlign w:val="center"/>
          </w:tcPr>
          <w:p w14:paraId="0C483896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реализации мероприятия (представления документа(-ов) и (или) материала(-ов)) (не позднее)</w:t>
            </w:r>
          </w:p>
        </w:tc>
        <w:tc>
          <w:tcPr>
            <w:tcW w:w="2264" w:type="dxa"/>
            <w:vAlign w:val="center"/>
          </w:tcPr>
          <w:p w14:paraId="49AF96FA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Ответственный(-ые) исполнитель(-и)</w:t>
            </w:r>
          </w:p>
        </w:tc>
        <w:tc>
          <w:tcPr>
            <w:tcW w:w="2675" w:type="dxa"/>
            <w:vAlign w:val="center"/>
          </w:tcPr>
          <w:p w14:paraId="703FCF68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 </w:t>
            </w:r>
            <w:r w:rsidR="007B08A8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(иные получатели), которому(-ым)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2003" w:type="dxa"/>
            <w:vAlign w:val="center"/>
          </w:tcPr>
          <w:p w14:paraId="5B04B9C6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рассмотрения, одобрения, утверждения материалов и документов (не позднее)</w:t>
            </w:r>
          </w:p>
        </w:tc>
      </w:tr>
      <w:tr w:rsidR="005F4264" w:rsidRPr="005F4264" w14:paraId="479391F3" w14:textId="77777777" w:rsidTr="00F83AD6">
        <w:tc>
          <w:tcPr>
            <w:tcW w:w="846" w:type="dxa"/>
            <w:vAlign w:val="center"/>
          </w:tcPr>
          <w:p w14:paraId="43266EEE" w14:textId="77777777" w:rsidR="00EA31B9" w:rsidRPr="005F4264" w:rsidRDefault="00EA31B9" w:rsidP="00F83AD6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347A6F5D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580F0086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4" w:type="dxa"/>
            <w:vAlign w:val="center"/>
          </w:tcPr>
          <w:p w14:paraId="5294084B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14:paraId="140F0981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14:paraId="1FEC4EB1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F4264" w:rsidRPr="005F4264" w14:paraId="3DC246DE" w14:textId="77777777" w:rsidTr="0064157E">
        <w:tc>
          <w:tcPr>
            <w:tcW w:w="846" w:type="dxa"/>
          </w:tcPr>
          <w:p w14:paraId="0352F338" w14:textId="77777777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204959F4" w14:textId="77777777" w:rsidR="009A1206" w:rsidRPr="005F4264" w:rsidRDefault="009A1206" w:rsidP="009A12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основных параметров прогноза социально-экономического развития сельского поселения на среднесрочный период</w:t>
            </w:r>
          </w:p>
        </w:tc>
        <w:tc>
          <w:tcPr>
            <w:tcW w:w="2409" w:type="dxa"/>
            <w:vAlign w:val="center"/>
          </w:tcPr>
          <w:p w14:paraId="390C985F" w14:textId="77777777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</w:p>
        </w:tc>
        <w:tc>
          <w:tcPr>
            <w:tcW w:w="2264" w:type="dxa"/>
          </w:tcPr>
          <w:p w14:paraId="333E3DDE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75D840D1" w14:textId="77777777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43B8399" w14:textId="77777777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7A3426D2" w14:textId="77777777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46214BB4" w14:textId="77777777" w:rsidTr="002E540C">
        <w:tc>
          <w:tcPr>
            <w:tcW w:w="846" w:type="dxa"/>
          </w:tcPr>
          <w:p w14:paraId="612580CC" w14:textId="77777777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14:paraId="76CAFD41" w14:textId="77777777"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</w:t>
            </w:r>
          </w:p>
          <w:p w14:paraId="64629D13" w14:textId="77777777" w:rsidR="00B6762D" w:rsidRPr="005F4264" w:rsidRDefault="00B6762D" w:rsidP="00B676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630C27C" w14:textId="77777777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</w:p>
        </w:tc>
        <w:tc>
          <w:tcPr>
            <w:tcW w:w="2264" w:type="dxa"/>
          </w:tcPr>
          <w:p w14:paraId="07A1EE0F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6A367536" w14:textId="77777777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463B888F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="004E35EF" w:rsidRPr="005F42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74F2BE06" w14:textId="77777777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1F70D17C" w14:textId="77777777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1841095B" w14:textId="77777777" w:rsidTr="002E540C">
        <w:tc>
          <w:tcPr>
            <w:tcW w:w="846" w:type="dxa"/>
          </w:tcPr>
          <w:p w14:paraId="06620113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14:paraId="78CFF0B8" w14:textId="77777777"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паспортов (проектов паспортов) муниципальных программ, проектов изменений указанных паспортов</w:t>
            </w:r>
          </w:p>
          <w:p w14:paraId="5C52B33C" w14:textId="77777777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BB2F051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9A1206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4ABA465E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ответственные исполнители муниципальных программ</w:t>
            </w:r>
          </w:p>
          <w:p w14:paraId="672A5033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5D539C60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6BA305A2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81C143B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3CB48EA3" w14:textId="77777777" w:rsidTr="005F4264">
        <w:trPr>
          <w:trHeight w:val="1498"/>
        </w:trPr>
        <w:tc>
          <w:tcPr>
            <w:tcW w:w="846" w:type="dxa"/>
          </w:tcPr>
          <w:p w14:paraId="1210AD72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14:paraId="24DAA989" w14:textId="77777777" w:rsidR="00797425" w:rsidRPr="005F4264" w:rsidRDefault="00797425" w:rsidP="00797425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Подготовка проектов основных направлений бюджетной политики, основных направлений налоговой политики и основных направлений долговой политики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</w:t>
            </w:r>
            <w:r w:rsidR="006567C6" w:rsidRPr="005F4264">
              <w:rPr>
                <w:color w:val="000000" w:themeColor="text1"/>
                <w:sz w:val="28"/>
                <w:szCs w:val="28"/>
              </w:rPr>
              <w:t>н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на очередной финансовый год и плановый период</w:t>
            </w:r>
          </w:p>
          <w:p w14:paraId="73A6AC4E" w14:textId="77777777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C2D2DBC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797425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4C4079CF" w14:textId="77777777" w:rsidR="00797425" w:rsidRPr="005F4264" w:rsidRDefault="00797425" w:rsidP="00797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608DE558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EA4576E" w14:textId="77777777" w:rsidR="008B1789" w:rsidRPr="005F4264" w:rsidRDefault="00797425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41BAF778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60F33A23" w14:textId="77777777" w:rsidTr="002E540C">
        <w:tc>
          <w:tcPr>
            <w:tcW w:w="846" w:type="dxa"/>
          </w:tcPr>
          <w:p w14:paraId="75D0C719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14:paraId="6572F9A6" w14:textId="77777777" w:rsidR="006567C6" w:rsidRPr="005F4264" w:rsidRDefault="006567C6" w:rsidP="006567C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порядке, установленном Администрацией</w:t>
            </w:r>
          </w:p>
          <w:p w14:paraId="06E040FB" w14:textId="77777777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299155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 сентября</w:t>
            </w:r>
          </w:p>
        </w:tc>
        <w:tc>
          <w:tcPr>
            <w:tcW w:w="2264" w:type="dxa"/>
          </w:tcPr>
          <w:p w14:paraId="29B953E7" w14:textId="77777777"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14:paraId="45D49F95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8FAE8BB" w14:textId="77777777"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1CBEF9FE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589579E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38B0FD2F" w14:textId="77777777" w:rsidTr="002E540C">
        <w:tc>
          <w:tcPr>
            <w:tcW w:w="846" w:type="dxa"/>
          </w:tcPr>
          <w:p w14:paraId="6E0A4693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14:paraId="1B426AE4" w14:textId="77777777"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Согласование параметров проекта бюджета сельского поселения на очередной финансовый год и плановый период и отдельных показателей, используемых для расчета дотаций на выравнивание бюджетной обеспеченности и иных межбюджетных трансфертов, предоставляемых бюджету сельского поселения</w:t>
            </w:r>
          </w:p>
          <w:p w14:paraId="5E0B7F79" w14:textId="77777777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A262C34" w14:textId="77777777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 до 10 октября</w:t>
            </w:r>
          </w:p>
        </w:tc>
        <w:tc>
          <w:tcPr>
            <w:tcW w:w="2264" w:type="dxa"/>
          </w:tcPr>
          <w:p w14:paraId="257AD2A2" w14:textId="77777777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73EF618C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417E29C0" w14:textId="77777777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Финансовое управление администрации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20148830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4EB96052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1F9DC190" w14:textId="77777777" w:rsidTr="002E540C">
        <w:tc>
          <w:tcPr>
            <w:tcW w:w="846" w:type="dxa"/>
          </w:tcPr>
          <w:p w14:paraId="78EDD447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14:paraId="56F5B0B0" w14:textId="77777777"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Формирование оценки ожидаемого исполнения бюджета сельского поселения в текущем году и прогноза на очередной финансовый год и плановый период </w:t>
            </w:r>
          </w:p>
          <w:p w14:paraId="2A882462" w14:textId="77777777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3E89247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9D220A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264" w:type="dxa"/>
          </w:tcPr>
          <w:p w14:paraId="4C407CFE" w14:textId="77777777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6107F5E3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970E899" w14:textId="77777777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2003" w:type="dxa"/>
          </w:tcPr>
          <w:p w14:paraId="4B97F4F9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12A6E71D" w14:textId="77777777" w:rsidTr="002E540C">
        <w:tc>
          <w:tcPr>
            <w:tcW w:w="846" w:type="dxa"/>
          </w:tcPr>
          <w:p w14:paraId="02176145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14:paraId="55FB5122" w14:textId="77777777" w:rsidR="008B1789" w:rsidRPr="005F4264" w:rsidRDefault="009D220A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основных характеристик проекта бюджета сельского поселения на очередной финансовый год и плановый период</w:t>
            </w:r>
          </w:p>
        </w:tc>
        <w:tc>
          <w:tcPr>
            <w:tcW w:w="2409" w:type="dxa"/>
          </w:tcPr>
          <w:p w14:paraId="2564609E" w14:textId="77777777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октября</w:t>
            </w:r>
          </w:p>
        </w:tc>
        <w:tc>
          <w:tcPr>
            <w:tcW w:w="2264" w:type="dxa"/>
          </w:tcPr>
          <w:p w14:paraId="16DB6105" w14:textId="77777777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7925CB90" w14:textId="77777777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39FF4FD8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3BE667A1" w14:textId="77777777" w:rsidTr="00F83AD6">
        <w:tc>
          <w:tcPr>
            <w:tcW w:w="846" w:type="dxa"/>
          </w:tcPr>
          <w:p w14:paraId="27FD0E9D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068" w:type="dxa"/>
            <w:vAlign w:val="center"/>
          </w:tcPr>
          <w:p w14:paraId="32267706" w14:textId="77777777" w:rsidR="005B3CD1" w:rsidRPr="005F4264" w:rsidRDefault="005B3CD1" w:rsidP="005B3CD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</w:t>
            </w:r>
          </w:p>
          <w:p w14:paraId="08B100CB" w14:textId="77777777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9781689" w14:textId="77777777" w:rsidR="008B1789" w:rsidRPr="005F4264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</w:t>
            </w:r>
            <w:r w:rsidR="008B178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2264" w:type="dxa"/>
          </w:tcPr>
          <w:p w14:paraId="5F052E61" w14:textId="77777777" w:rsidR="008B1789" w:rsidRPr="005F4264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64D12A4F" w14:textId="77777777" w:rsidR="005B3CD1" w:rsidRPr="005F4264" w:rsidRDefault="005B3CD1" w:rsidP="005B3CD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14:paraId="47510831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0AB4246F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F4264" w:rsidRPr="005F4264" w14:paraId="0621A644" w14:textId="77777777" w:rsidTr="00F83AD6">
        <w:tc>
          <w:tcPr>
            <w:tcW w:w="846" w:type="dxa"/>
          </w:tcPr>
          <w:p w14:paraId="112252E6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68" w:type="dxa"/>
            <w:vAlign w:val="center"/>
          </w:tcPr>
          <w:p w14:paraId="6CD2F900" w14:textId="77777777"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Проект решения Совета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 бюджете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на очередной финансовый год и плановый период, а также документы и материалы, подлежащие внесению в Совет сельского поселения</w:t>
            </w:r>
            <w:r w:rsidR="004E35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одновременно с ним</w:t>
            </w:r>
          </w:p>
          <w:p w14:paraId="74A75EB9" w14:textId="77777777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3E9C46F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  <w:tc>
          <w:tcPr>
            <w:tcW w:w="2264" w:type="dxa"/>
          </w:tcPr>
          <w:p w14:paraId="4A21BF73" w14:textId="77777777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83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0BBA728D" w14:textId="77777777"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="004E35EF" w:rsidRPr="005F42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830340">
              <w:rPr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AC9418D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5E465C8" w14:textId="77777777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13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</w:tr>
      <w:tr w:rsidR="005F4264" w:rsidRPr="005F4264" w14:paraId="00D4396F" w14:textId="77777777" w:rsidTr="002E540C">
        <w:tc>
          <w:tcPr>
            <w:tcW w:w="846" w:type="dxa"/>
          </w:tcPr>
          <w:p w14:paraId="53F434CD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14:paraId="5A9A7BDB" w14:textId="77777777"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Доведение прогнозируемых объемов поступлений в бюджет сельского поселения на очередной финансовый год и плановый период по видам доходов</w:t>
            </w:r>
          </w:p>
          <w:p w14:paraId="738E6329" w14:textId="77777777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87F1D99" w14:textId="77777777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декабря</w:t>
            </w:r>
          </w:p>
        </w:tc>
        <w:tc>
          <w:tcPr>
            <w:tcW w:w="2264" w:type="dxa"/>
          </w:tcPr>
          <w:p w14:paraId="7F9F3A3D" w14:textId="77777777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3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Тынбаевский</w:t>
            </w:r>
            <w:r w:rsidR="004E35EF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83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Тынбаевский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1A8A3730" w14:textId="77777777"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4373FE2F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3EB316E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</w:tbl>
    <w:p w14:paraId="68ABFD16" w14:textId="77777777" w:rsidR="00EA31B9" w:rsidRPr="005F4264" w:rsidRDefault="00EA31B9" w:rsidP="007A22FC">
      <w:pPr>
        <w:rPr>
          <w:color w:val="000000" w:themeColor="text1"/>
          <w:sz w:val="28"/>
          <w:szCs w:val="28"/>
        </w:rPr>
        <w:sectPr w:rsidR="00EA31B9" w:rsidRPr="005F4264" w:rsidSect="000A0798">
          <w:pgSz w:w="16838" w:h="11905" w:orient="landscape"/>
          <w:pgMar w:top="1276" w:right="1134" w:bottom="850" w:left="1134" w:header="0" w:footer="0" w:gutter="0"/>
          <w:cols w:space="720"/>
        </w:sectPr>
      </w:pPr>
    </w:p>
    <w:p w14:paraId="291923D0" w14:textId="77777777" w:rsidR="00EA31B9" w:rsidRPr="005F4264" w:rsidRDefault="00EA31B9" w:rsidP="006F45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31B9" w:rsidRPr="005F4264" w:rsidSect="007628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1B9"/>
    <w:rsid w:val="00000BE7"/>
    <w:rsid w:val="000017FC"/>
    <w:rsid w:val="000034AF"/>
    <w:rsid w:val="000167C1"/>
    <w:rsid w:val="00030D6F"/>
    <w:rsid w:val="0004335E"/>
    <w:rsid w:val="00070170"/>
    <w:rsid w:val="0007488C"/>
    <w:rsid w:val="00083343"/>
    <w:rsid w:val="00085FC0"/>
    <w:rsid w:val="00097659"/>
    <w:rsid w:val="000A0798"/>
    <w:rsid w:val="000A3AD6"/>
    <w:rsid w:val="000A3FF1"/>
    <w:rsid w:val="000B1A8C"/>
    <w:rsid w:val="000B39D8"/>
    <w:rsid w:val="000B41FC"/>
    <w:rsid w:val="000F4517"/>
    <w:rsid w:val="001030BA"/>
    <w:rsid w:val="00105CDD"/>
    <w:rsid w:val="001107C1"/>
    <w:rsid w:val="00112AD3"/>
    <w:rsid w:val="00115F00"/>
    <w:rsid w:val="00116166"/>
    <w:rsid w:val="00116DF9"/>
    <w:rsid w:val="00122DB4"/>
    <w:rsid w:val="00130737"/>
    <w:rsid w:val="00133EAC"/>
    <w:rsid w:val="00136458"/>
    <w:rsid w:val="001371C8"/>
    <w:rsid w:val="00143BF7"/>
    <w:rsid w:val="001813B2"/>
    <w:rsid w:val="001A14A7"/>
    <w:rsid w:val="001A16DA"/>
    <w:rsid w:val="001A3F29"/>
    <w:rsid w:val="001A4E7A"/>
    <w:rsid w:val="001B3C9D"/>
    <w:rsid w:val="002027B2"/>
    <w:rsid w:val="00205B7C"/>
    <w:rsid w:val="00206356"/>
    <w:rsid w:val="00217AF0"/>
    <w:rsid w:val="0022471B"/>
    <w:rsid w:val="002251F7"/>
    <w:rsid w:val="00226DB6"/>
    <w:rsid w:val="00230841"/>
    <w:rsid w:val="00236084"/>
    <w:rsid w:val="002447B7"/>
    <w:rsid w:val="00260028"/>
    <w:rsid w:val="002610AD"/>
    <w:rsid w:val="002648AA"/>
    <w:rsid w:val="002657DC"/>
    <w:rsid w:val="00265E8F"/>
    <w:rsid w:val="00267995"/>
    <w:rsid w:val="00293F8D"/>
    <w:rsid w:val="002A2FAB"/>
    <w:rsid w:val="002B7864"/>
    <w:rsid w:val="002C0EE5"/>
    <w:rsid w:val="002D333F"/>
    <w:rsid w:val="002D6BC2"/>
    <w:rsid w:val="002E0751"/>
    <w:rsid w:val="002E08ED"/>
    <w:rsid w:val="002E540C"/>
    <w:rsid w:val="002F11B9"/>
    <w:rsid w:val="002F2F49"/>
    <w:rsid w:val="002F508B"/>
    <w:rsid w:val="00311A30"/>
    <w:rsid w:val="00311E11"/>
    <w:rsid w:val="00320AB1"/>
    <w:rsid w:val="003221F0"/>
    <w:rsid w:val="00330FE0"/>
    <w:rsid w:val="003359D6"/>
    <w:rsid w:val="00337349"/>
    <w:rsid w:val="00347CCE"/>
    <w:rsid w:val="00352E51"/>
    <w:rsid w:val="0036230C"/>
    <w:rsid w:val="00366A18"/>
    <w:rsid w:val="00375D88"/>
    <w:rsid w:val="003865B4"/>
    <w:rsid w:val="00395A5F"/>
    <w:rsid w:val="003A1949"/>
    <w:rsid w:val="003A4C56"/>
    <w:rsid w:val="003C5341"/>
    <w:rsid w:val="003D5D03"/>
    <w:rsid w:val="003D5F5D"/>
    <w:rsid w:val="003E2C1B"/>
    <w:rsid w:val="003F1C8D"/>
    <w:rsid w:val="003F32EE"/>
    <w:rsid w:val="003F54B0"/>
    <w:rsid w:val="004044C2"/>
    <w:rsid w:val="00421A43"/>
    <w:rsid w:val="00425812"/>
    <w:rsid w:val="00435406"/>
    <w:rsid w:val="004435A7"/>
    <w:rsid w:val="00444D1A"/>
    <w:rsid w:val="00454922"/>
    <w:rsid w:val="00457D46"/>
    <w:rsid w:val="00471367"/>
    <w:rsid w:val="004848ED"/>
    <w:rsid w:val="00491FCD"/>
    <w:rsid w:val="00496D4C"/>
    <w:rsid w:val="004A5DD2"/>
    <w:rsid w:val="004C7912"/>
    <w:rsid w:val="004D323B"/>
    <w:rsid w:val="004E0E19"/>
    <w:rsid w:val="004E237D"/>
    <w:rsid w:val="004E35EF"/>
    <w:rsid w:val="004F0A4A"/>
    <w:rsid w:val="004F0E9B"/>
    <w:rsid w:val="004F1B24"/>
    <w:rsid w:val="0051420A"/>
    <w:rsid w:val="00515DEF"/>
    <w:rsid w:val="00527E58"/>
    <w:rsid w:val="00530CBA"/>
    <w:rsid w:val="0055173A"/>
    <w:rsid w:val="00552AE1"/>
    <w:rsid w:val="00564315"/>
    <w:rsid w:val="00571059"/>
    <w:rsid w:val="00575211"/>
    <w:rsid w:val="0059607D"/>
    <w:rsid w:val="005B3CD1"/>
    <w:rsid w:val="005C0609"/>
    <w:rsid w:val="005C0EB5"/>
    <w:rsid w:val="005C1787"/>
    <w:rsid w:val="005C40F1"/>
    <w:rsid w:val="005D4A01"/>
    <w:rsid w:val="005F4264"/>
    <w:rsid w:val="00604FF3"/>
    <w:rsid w:val="006208E4"/>
    <w:rsid w:val="0063303C"/>
    <w:rsid w:val="0064157E"/>
    <w:rsid w:val="006567C6"/>
    <w:rsid w:val="0067328B"/>
    <w:rsid w:val="0067538C"/>
    <w:rsid w:val="006846CA"/>
    <w:rsid w:val="00694BC5"/>
    <w:rsid w:val="00696D87"/>
    <w:rsid w:val="00697534"/>
    <w:rsid w:val="006A3564"/>
    <w:rsid w:val="006A602F"/>
    <w:rsid w:val="006B0DE5"/>
    <w:rsid w:val="006B4268"/>
    <w:rsid w:val="006C2435"/>
    <w:rsid w:val="006C2676"/>
    <w:rsid w:val="006C3995"/>
    <w:rsid w:val="006C4562"/>
    <w:rsid w:val="006D5BD3"/>
    <w:rsid w:val="006F45D9"/>
    <w:rsid w:val="007074A8"/>
    <w:rsid w:val="007111FC"/>
    <w:rsid w:val="00730C56"/>
    <w:rsid w:val="00735943"/>
    <w:rsid w:val="00751E77"/>
    <w:rsid w:val="007628EC"/>
    <w:rsid w:val="00781EC3"/>
    <w:rsid w:val="007908D4"/>
    <w:rsid w:val="00791678"/>
    <w:rsid w:val="00797425"/>
    <w:rsid w:val="007A22FC"/>
    <w:rsid w:val="007B08A8"/>
    <w:rsid w:val="007B0CCF"/>
    <w:rsid w:val="007D0115"/>
    <w:rsid w:val="007E3B31"/>
    <w:rsid w:val="007F44DC"/>
    <w:rsid w:val="00810AEB"/>
    <w:rsid w:val="00810E50"/>
    <w:rsid w:val="00824B73"/>
    <w:rsid w:val="00830340"/>
    <w:rsid w:val="0083439C"/>
    <w:rsid w:val="00841D1A"/>
    <w:rsid w:val="00855A85"/>
    <w:rsid w:val="00857D85"/>
    <w:rsid w:val="00864C06"/>
    <w:rsid w:val="008653F6"/>
    <w:rsid w:val="00873882"/>
    <w:rsid w:val="008825E7"/>
    <w:rsid w:val="00891625"/>
    <w:rsid w:val="008926BA"/>
    <w:rsid w:val="008B1789"/>
    <w:rsid w:val="008D5885"/>
    <w:rsid w:val="008E325A"/>
    <w:rsid w:val="008F776F"/>
    <w:rsid w:val="0090138D"/>
    <w:rsid w:val="00914C33"/>
    <w:rsid w:val="00917A3E"/>
    <w:rsid w:val="009270B3"/>
    <w:rsid w:val="00932A11"/>
    <w:rsid w:val="00945A00"/>
    <w:rsid w:val="00966E90"/>
    <w:rsid w:val="00971421"/>
    <w:rsid w:val="00972359"/>
    <w:rsid w:val="00976721"/>
    <w:rsid w:val="00983AC5"/>
    <w:rsid w:val="00991B39"/>
    <w:rsid w:val="00996177"/>
    <w:rsid w:val="009A1206"/>
    <w:rsid w:val="009A3836"/>
    <w:rsid w:val="009B3CC3"/>
    <w:rsid w:val="009B636D"/>
    <w:rsid w:val="009D1C09"/>
    <w:rsid w:val="009D220A"/>
    <w:rsid w:val="009D27DB"/>
    <w:rsid w:val="00A151C3"/>
    <w:rsid w:val="00A2372D"/>
    <w:rsid w:val="00A24CE2"/>
    <w:rsid w:val="00A253B1"/>
    <w:rsid w:val="00A318F3"/>
    <w:rsid w:val="00A34D45"/>
    <w:rsid w:val="00A37AB3"/>
    <w:rsid w:val="00A37E28"/>
    <w:rsid w:val="00A61588"/>
    <w:rsid w:val="00A63EB6"/>
    <w:rsid w:val="00A82F9F"/>
    <w:rsid w:val="00A8368E"/>
    <w:rsid w:val="00A93E93"/>
    <w:rsid w:val="00AA1EC7"/>
    <w:rsid w:val="00AA3E52"/>
    <w:rsid w:val="00AB15D7"/>
    <w:rsid w:val="00AD33A3"/>
    <w:rsid w:val="00AE3FF2"/>
    <w:rsid w:val="00B02B2A"/>
    <w:rsid w:val="00B02F1E"/>
    <w:rsid w:val="00B10119"/>
    <w:rsid w:val="00B11ADF"/>
    <w:rsid w:val="00B142D4"/>
    <w:rsid w:val="00B55A19"/>
    <w:rsid w:val="00B56AB0"/>
    <w:rsid w:val="00B64FF7"/>
    <w:rsid w:val="00B6762D"/>
    <w:rsid w:val="00B756F4"/>
    <w:rsid w:val="00B76297"/>
    <w:rsid w:val="00B81F05"/>
    <w:rsid w:val="00B833C5"/>
    <w:rsid w:val="00B90981"/>
    <w:rsid w:val="00B9213C"/>
    <w:rsid w:val="00B92A90"/>
    <w:rsid w:val="00BA0F00"/>
    <w:rsid w:val="00BA1B8E"/>
    <w:rsid w:val="00BC41F0"/>
    <w:rsid w:val="00BD2D55"/>
    <w:rsid w:val="00BF4923"/>
    <w:rsid w:val="00C038AB"/>
    <w:rsid w:val="00C137A7"/>
    <w:rsid w:val="00C278B2"/>
    <w:rsid w:val="00C35186"/>
    <w:rsid w:val="00C63A4E"/>
    <w:rsid w:val="00C67ECD"/>
    <w:rsid w:val="00C756F1"/>
    <w:rsid w:val="00C7741F"/>
    <w:rsid w:val="00C9197D"/>
    <w:rsid w:val="00C951D4"/>
    <w:rsid w:val="00CA0AA7"/>
    <w:rsid w:val="00CA5180"/>
    <w:rsid w:val="00CB44BE"/>
    <w:rsid w:val="00CB5AF3"/>
    <w:rsid w:val="00CC02C5"/>
    <w:rsid w:val="00CD7D17"/>
    <w:rsid w:val="00CE0EC7"/>
    <w:rsid w:val="00CE3E18"/>
    <w:rsid w:val="00CF5818"/>
    <w:rsid w:val="00CF7896"/>
    <w:rsid w:val="00D56340"/>
    <w:rsid w:val="00D63243"/>
    <w:rsid w:val="00D86672"/>
    <w:rsid w:val="00D918D5"/>
    <w:rsid w:val="00D9445F"/>
    <w:rsid w:val="00DB1728"/>
    <w:rsid w:val="00DB24E5"/>
    <w:rsid w:val="00DB7151"/>
    <w:rsid w:val="00DC08D8"/>
    <w:rsid w:val="00DC1424"/>
    <w:rsid w:val="00DC1F50"/>
    <w:rsid w:val="00DC4D12"/>
    <w:rsid w:val="00DF3D35"/>
    <w:rsid w:val="00DF5E56"/>
    <w:rsid w:val="00E05256"/>
    <w:rsid w:val="00E11A51"/>
    <w:rsid w:val="00E1444C"/>
    <w:rsid w:val="00E16DC3"/>
    <w:rsid w:val="00E2561F"/>
    <w:rsid w:val="00E26829"/>
    <w:rsid w:val="00E40BC8"/>
    <w:rsid w:val="00E656EB"/>
    <w:rsid w:val="00E664D6"/>
    <w:rsid w:val="00E76F1E"/>
    <w:rsid w:val="00E83615"/>
    <w:rsid w:val="00E92235"/>
    <w:rsid w:val="00E9551D"/>
    <w:rsid w:val="00EA31B9"/>
    <w:rsid w:val="00EA72F9"/>
    <w:rsid w:val="00EB082C"/>
    <w:rsid w:val="00EC7D27"/>
    <w:rsid w:val="00EE4C50"/>
    <w:rsid w:val="00EE6083"/>
    <w:rsid w:val="00F124F0"/>
    <w:rsid w:val="00F34482"/>
    <w:rsid w:val="00F52FA1"/>
    <w:rsid w:val="00F5624F"/>
    <w:rsid w:val="00F64D85"/>
    <w:rsid w:val="00F83AD6"/>
    <w:rsid w:val="00F9371E"/>
    <w:rsid w:val="00F94A2C"/>
    <w:rsid w:val="00FA2C6A"/>
    <w:rsid w:val="00FB37DD"/>
    <w:rsid w:val="00FD56FA"/>
    <w:rsid w:val="00FE28D7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10B5"/>
  <w15:docId w15:val="{E09AD0E2-9C15-443B-8A9A-A72A62E5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AB31C8BBAC304309B25600DFC9F4CBF743282437E7656A04C600BF95C76E39DC03E064C5345CDC0362EEF3872FD5K3wEK" TargetMode="External"/><Relationship Id="rId13" Type="http://schemas.openxmlformats.org/officeDocument/2006/relationships/hyperlink" Target="consultantplus://offline/ref=F6E8B45E57C594A990E8AB31C8BBAC304309B25600DFC9F4CBF743282437E76578049E0CBC97DF693FC955B122K9w1K" TargetMode="External"/><Relationship Id="rId18" Type="http://schemas.openxmlformats.org/officeDocument/2006/relationships/hyperlink" Target="consultantplus://offline/ref=F6E8B45E57C594A990E8AB31C8BBAC304309B25600DFC9F4CBF743282437E76578049E0CBC97DF693FC955B122K9w1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E8B45E57C594A990E8AB31C8BBAC304309B25600DFC9F4CBF743282437E7656A04C600BF95C76B38DC03E064C5345CDC0362EEF3872FD5K3wEK" TargetMode="External"/><Relationship Id="rId12" Type="http://schemas.openxmlformats.org/officeDocument/2006/relationships/hyperlink" Target="consultantplus://offline/ref=F6E8B45E57C594A990E8B53CDED7F3394007E95206DCC2A297AA457F7B67E1302A44C055EED394643FD749B1238E3B5FDEK1wCK" TargetMode="External"/><Relationship Id="rId17" Type="http://schemas.openxmlformats.org/officeDocument/2006/relationships/hyperlink" Target="consultantplus://offline/ref=F6E8B45E57C594A990E8AB31C8BBAC304309B25600DFC9F4CBF743282437E7656A04C600BF95C76E3BDC03E064C5345CDC0362EEF3872FD5K3w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8B45E57C594A990E8B53CDED7F3394007E95206DBCAAB90A3457F7B67E1302A44C055FCD3CC683CD757B2209B6D0E98486FEEED9B2FD42196ACB1K1wA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1" Type="http://schemas.openxmlformats.org/officeDocument/2006/relationships/hyperlink" Target="consultantplus://offline/ref=F6E8B45E57C594A990E8B53CDED7F3394007E95206DBCAA49EA6457F7B67E1302A44C055EED394643FD749B1238E3B5FDEK1wC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10" Type="http://schemas.openxmlformats.org/officeDocument/2006/relationships/hyperlink" Target="consultantplus://offline/ref=F6E8B45E57C594A990E8AB31C8BBAC304309B25600DFC9F4CBF743282437E76578049E0CBC97DF693FC955B122K9w1K" TargetMode="External"/><Relationship Id="rId19" Type="http://schemas.openxmlformats.org/officeDocument/2006/relationships/hyperlink" Target="consultantplus://offline/ref=F6E8B45E57C594A990E8AB31C8BBAC304309B25600DFC9F4CBF743282437E7656A04C600BA97C162688613E42D933941DC1E7CEFED87K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4" Type="http://schemas.openxmlformats.org/officeDocument/2006/relationships/hyperlink" Target="consultantplus://offline/ref=F6E8B45E57C594A990E8B53CDED7F3394007E95206DBCAAB90A3457F7B67E1302A44C055FCD3CC683CD757B3279B6D0E98486FEEED9B2FD42196ACB1K1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OLDI</cp:lastModifiedBy>
  <cp:revision>11</cp:revision>
  <cp:lastPrinted>2022-06-30T10:54:00Z</cp:lastPrinted>
  <dcterms:created xsi:type="dcterms:W3CDTF">2021-05-24T09:51:00Z</dcterms:created>
  <dcterms:modified xsi:type="dcterms:W3CDTF">2022-07-05T05:13:00Z</dcterms:modified>
</cp:coreProperties>
</file>